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AB" w:rsidRPr="00AA1CAB" w:rsidRDefault="00AA1CAB" w:rsidP="00AA1CAB">
      <w:pPr>
        <w:spacing w:after="24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Ogłoszenie nr 755046-N-2020 z dnia 15.12.2020 r. </w:t>
      </w:r>
    </w:p>
    <w:p w:rsidR="00AA1CAB" w:rsidRDefault="00AA1CAB" w:rsidP="00AA1CAB">
      <w:pPr>
        <w:spacing w:after="0" w:line="240" w:lineRule="auto"/>
        <w:jc w:val="center"/>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Polskie Radio Regionalna Rozgłośnia w Opolu "RADIO OPOLE" Spółka Akcyjna: DOSTAWA I MONTAŻ KLIMATYZACJI W BUDYNKACH RADIA OPOLE S.A.</w:t>
      </w:r>
      <w:r w:rsidRPr="00AA1CAB">
        <w:rPr>
          <w:rFonts w:ascii="Times New Roman" w:eastAsia="Times New Roman" w:hAnsi="Times New Roman" w:cs="Times New Roman"/>
          <w:sz w:val="24"/>
          <w:szCs w:val="24"/>
          <w:lang w:eastAsia="pl-PL"/>
        </w:rPr>
        <w:br/>
        <w:t xml:space="preserve">OGŁOSZENIE O ZAMÓWIENIU - Dostawy </w:t>
      </w:r>
    </w:p>
    <w:p w:rsidR="00AA1CAB" w:rsidRPr="00AA1CAB" w:rsidRDefault="00AA1CAB" w:rsidP="00AA1CAB">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Zamieszczanie ogłoszenia:</w:t>
      </w:r>
      <w:r w:rsidRPr="00AA1CAB">
        <w:rPr>
          <w:rFonts w:ascii="Times New Roman" w:eastAsia="Times New Roman" w:hAnsi="Times New Roman" w:cs="Times New Roman"/>
          <w:sz w:val="24"/>
          <w:szCs w:val="24"/>
          <w:lang w:eastAsia="pl-PL"/>
        </w:rPr>
        <w:t xml:space="preserve"> Zamieszczanie obowiązkowe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Ogłoszenie dotyczy:</w:t>
      </w:r>
      <w:r w:rsidRPr="00AA1CAB">
        <w:rPr>
          <w:rFonts w:ascii="Times New Roman" w:eastAsia="Times New Roman" w:hAnsi="Times New Roman" w:cs="Times New Roman"/>
          <w:sz w:val="24"/>
          <w:szCs w:val="24"/>
          <w:lang w:eastAsia="pl-PL"/>
        </w:rPr>
        <w:t xml:space="preserve"> Zamówienia publicznego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Nazwa projektu lub programu</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1CAB">
        <w:rPr>
          <w:rFonts w:ascii="Times New Roman" w:eastAsia="Times New Roman" w:hAnsi="Times New Roman" w:cs="Times New Roman"/>
          <w:sz w:val="24"/>
          <w:szCs w:val="24"/>
          <w:lang w:eastAsia="pl-PL"/>
        </w:rPr>
        <w:t>Pzp</w:t>
      </w:r>
      <w:proofErr w:type="spellEnd"/>
      <w:r w:rsidRPr="00AA1C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u w:val="single"/>
          <w:lang w:eastAsia="pl-PL"/>
        </w:rPr>
        <w:t>SEKCJA I: ZAMAWIAJĄCY</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Postępowanie przeprowadza centralny zamawiający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Informacje na temat podmiotu któremu zamawiający powierzył/powierzyli prowadzenie postępowania:</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Postępowanie jest przeprowadzane wspólnie przez zamawiających</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Informacje dodatkowe:</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 1) NAZWA I ADRES: </w:t>
      </w:r>
      <w:r w:rsidRPr="00AA1CAB">
        <w:rPr>
          <w:rFonts w:ascii="Times New Roman" w:eastAsia="Times New Roman" w:hAnsi="Times New Roman" w:cs="Times New Roman"/>
          <w:sz w:val="24"/>
          <w:szCs w:val="24"/>
          <w:lang w:eastAsia="pl-PL"/>
        </w:rPr>
        <w:t xml:space="preserve">Polskie Radio Regionalna Rozgłośnia w Opolu "RADIO OPOLE" Spółka Akcyjna, krajowy numer identyfikacyjny 00000000000000, ul. ul. Strzelców Bytomskich  8 , 45-084  Opole, woj. opolskie, państwo Polska, tel. +48 77 4013216, e-mail be@radio.opole.pl, faks +48 77 4543656.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lastRenderedPageBreak/>
        <w:t xml:space="preserve">Adres strony internetowej (URL): www.radio.opole.pl </w:t>
      </w:r>
      <w:r w:rsidRPr="00AA1CAB">
        <w:rPr>
          <w:rFonts w:ascii="Times New Roman" w:eastAsia="Times New Roman" w:hAnsi="Times New Roman" w:cs="Times New Roman"/>
          <w:sz w:val="24"/>
          <w:szCs w:val="24"/>
          <w:lang w:eastAsia="pl-PL"/>
        </w:rPr>
        <w:br/>
        <w:t xml:space="preserve">Adres profilu nabywcy: </w:t>
      </w:r>
      <w:r w:rsidRPr="00AA1CA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https://radio.opole.pl/135,18,zamowienia-publiczne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 2) RODZAJ ZAMAWIAJĄCEGO: </w:t>
      </w:r>
      <w:r w:rsidRPr="00AA1CAB">
        <w:rPr>
          <w:rFonts w:ascii="Times New Roman" w:eastAsia="Times New Roman" w:hAnsi="Times New Roman" w:cs="Times New Roman"/>
          <w:sz w:val="24"/>
          <w:szCs w:val="24"/>
          <w:lang w:eastAsia="pl-PL"/>
        </w:rPr>
        <w:t xml:space="preserve">Inny (proszę określić): </w:t>
      </w:r>
      <w:r w:rsidRPr="00AA1CAB">
        <w:rPr>
          <w:rFonts w:ascii="Times New Roman" w:eastAsia="Times New Roman" w:hAnsi="Times New Roman" w:cs="Times New Roman"/>
          <w:sz w:val="24"/>
          <w:szCs w:val="24"/>
          <w:lang w:eastAsia="pl-PL"/>
        </w:rPr>
        <w:br/>
        <w:t xml:space="preserve">podmiot określony w art. 3 ust. 1 pkt 3 PZP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I.3) WSPÓLNE UDZIELANIE ZAMÓWIENIA </w:t>
      </w:r>
      <w:r w:rsidRPr="00AA1CAB">
        <w:rPr>
          <w:rFonts w:ascii="Times New Roman" w:eastAsia="Times New Roman" w:hAnsi="Times New Roman" w:cs="Times New Roman"/>
          <w:b/>
          <w:bCs/>
          <w:i/>
          <w:iCs/>
          <w:sz w:val="24"/>
          <w:szCs w:val="24"/>
          <w:lang w:eastAsia="pl-PL"/>
        </w:rPr>
        <w:t>(jeżeli dotyczy)</w:t>
      </w:r>
      <w:r w:rsidRPr="00AA1CAB">
        <w:rPr>
          <w:rFonts w:ascii="Times New Roman" w:eastAsia="Times New Roman" w:hAnsi="Times New Roman" w:cs="Times New Roman"/>
          <w:b/>
          <w:bCs/>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I.4) KOMUNIKACJA: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Tak </w:t>
      </w:r>
      <w:r w:rsidRPr="00AA1CAB">
        <w:rPr>
          <w:rFonts w:ascii="Times New Roman" w:eastAsia="Times New Roman" w:hAnsi="Times New Roman" w:cs="Times New Roman"/>
          <w:sz w:val="24"/>
          <w:szCs w:val="24"/>
          <w:lang w:eastAsia="pl-PL"/>
        </w:rPr>
        <w:br/>
        <w:t xml:space="preserve">https://radio.opole.pl/135,18,zamowienia-publiczne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Tak </w:t>
      </w:r>
      <w:r w:rsidRPr="00AA1CAB">
        <w:rPr>
          <w:rFonts w:ascii="Times New Roman" w:eastAsia="Times New Roman" w:hAnsi="Times New Roman" w:cs="Times New Roman"/>
          <w:sz w:val="24"/>
          <w:szCs w:val="24"/>
          <w:lang w:eastAsia="pl-PL"/>
        </w:rPr>
        <w:br/>
        <w:t xml:space="preserve">https://radio.opole.pl/135,18,zamowienia-publiczne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Oferty lub wnioski o dopuszczenie do udziału w postępowaniu należy przesyłać:</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Elektronicznie</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t xml:space="preserve">adres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Nie </w:t>
      </w:r>
      <w:r w:rsidRPr="00AA1CAB">
        <w:rPr>
          <w:rFonts w:ascii="Times New Roman" w:eastAsia="Times New Roman" w:hAnsi="Times New Roman" w:cs="Times New Roman"/>
          <w:sz w:val="24"/>
          <w:szCs w:val="24"/>
          <w:lang w:eastAsia="pl-PL"/>
        </w:rPr>
        <w:br/>
        <w:t xml:space="preserve">Inny sposób: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Tak </w:t>
      </w:r>
      <w:r w:rsidRPr="00AA1CAB">
        <w:rPr>
          <w:rFonts w:ascii="Times New Roman" w:eastAsia="Times New Roman" w:hAnsi="Times New Roman" w:cs="Times New Roman"/>
          <w:sz w:val="24"/>
          <w:szCs w:val="24"/>
          <w:lang w:eastAsia="pl-PL"/>
        </w:rPr>
        <w:br/>
        <w:t xml:space="preserve">Inny sposób: </w:t>
      </w:r>
      <w:r w:rsidRPr="00AA1CAB">
        <w:rPr>
          <w:rFonts w:ascii="Times New Roman" w:eastAsia="Times New Roman" w:hAnsi="Times New Roman" w:cs="Times New Roman"/>
          <w:sz w:val="24"/>
          <w:szCs w:val="24"/>
          <w:lang w:eastAsia="pl-PL"/>
        </w:rPr>
        <w:br/>
        <w:t xml:space="preserve">pisemnie zgodnie z pkt IX SIWZ </w:t>
      </w:r>
      <w:r w:rsidRPr="00AA1CAB">
        <w:rPr>
          <w:rFonts w:ascii="Times New Roman" w:eastAsia="Times New Roman" w:hAnsi="Times New Roman" w:cs="Times New Roman"/>
          <w:sz w:val="24"/>
          <w:szCs w:val="24"/>
          <w:lang w:eastAsia="pl-PL"/>
        </w:rPr>
        <w:br/>
        <w:t xml:space="preserve">Adres: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lastRenderedPageBreak/>
        <w:t xml:space="preserve">Polskie Radio Regionalna Rozgłośnia w Opolu „Radio Opole” S.A., 45-084 Opole, ul. Strzelców Bytomskich 8,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u w:val="single"/>
          <w:lang w:eastAsia="pl-PL"/>
        </w:rPr>
        <w:t xml:space="preserve">SEKCJA II: PRZEDMIOT ZAMÓWIENIA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II.1) Nazwa nadana zamówieniu przez zamawiającego: </w:t>
      </w:r>
      <w:r w:rsidRPr="00AA1CAB">
        <w:rPr>
          <w:rFonts w:ascii="Times New Roman" w:eastAsia="Times New Roman" w:hAnsi="Times New Roman" w:cs="Times New Roman"/>
          <w:sz w:val="24"/>
          <w:szCs w:val="24"/>
          <w:lang w:eastAsia="pl-PL"/>
        </w:rPr>
        <w:t xml:space="preserve">DOSTAWA I MONTAŻ KLIMATYZACJI W BUDYNKACH RADIA OPOLE S.A.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Numer referencyjny: </w:t>
      </w:r>
      <w:r w:rsidRPr="00AA1CAB">
        <w:rPr>
          <w:rFonts w:ascii="Times New Roman" w:eastAsia="Times New Roman" w:hAnsi="Times New Roman" w:cs="Times New Roman"/>
          <w:sz w:val="24"/>
          <w:szCs w:val="24"/>
          <w:lang w:eastAsia="pl-PL"/>
        </w:rPr>
        <w:t xml:space="preserve">ZP-T-7/2020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1CAB" w:rsidRPr="00AA1CAB" w:rsidRDefault="00AA1CAB" w:rsidP="00AA1CAB">
      <w:pPr>
        <w:spacing w:after="0" w:line="240" w:lineRule="auto"/>
        <w:jc w:val="both"/>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II.2) Rodzaj zamówienia: </w:t>
      </w:r>
      <w:r w:rsidRPr="00AA1CAB">
        <w:rPr>
          <w:rFonts w:ascii="Times New Roman" w:eastAsia="Times New Roman" w:hAnsi="Times New Roman" w:cs="Times New Roman"/>
          <w:sz w:val="24"/>
          <w:szCs w:val="24"/>
          <w:lang w:eastAsia="pl-PL"/>
        </w:rPr>
        <w:t xml:space="preserve">Dostawy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II.3) Informacja o możliwości składania ofert częściowych</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Zamówienie podzielone jest na części: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Oferty lub wnioski o dopuszczenie do udziału w postępowaniu można składać w odniesieniu do:</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II.4) Krótki opis przedmiotu zamówienia </w:t>
      </w:r>
      <w:r w:rsidRPr="00AA1C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1C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1CAB">
        <w:rPr>
          <w:rFonts w:ascii="Times New Roman" w:eastAsia="Times New Roman" w:hAnsi="Times New Roman" w:cs="Times New Roman"/>
          <w:sz w:val="24"/>
          <w:szCs w:val="24"/>
          <w:lang w:eastAsia="pl-PL"/>
        </w:rPr>
        <w:t xml:space="preserve">Przedmiotem zamówienia jest dostawa, instalacja oraz wymiana systemu klimatyzacji realizowana w dwóch etapach w formule „zaprojektuj i wybuduj” na podstawie Programu Funkcjonalno-Użytkowego (PFU) stanowiącego Załącznik nr 9 do niniejszej SIWZ będącego Opisem Przedmiotu Zamówienia. Modernizacja będzie przeprowadzona w dwóch etapach, tj. na etap 1 składa się: wymiana systemu klimatyzacji w pomieszczeniu serwerowni CPA (pom. 218a) wraz z redundantnym systemem, wymiana systemu klimatyzacji w pomieszczeniu głównej rozdzielni elektrycznej, wymiana systemu klimatyzacji przy nadajniku na ul. Piastowskiej 17 oraz wymiana systemu klimatyzacji w pomieszczeniu działu technicznego na poddaszu do 31 marca 2021 r. Etap 2 obejmuje wymianę systemu klimatyzacji opartej o maszynę wody lodowej oraz wymianę systemu klimatyzacji w pomieszczeniach biurowych do 12 miesięcy od dnia podpisania umowy wraz z demontażem starych systemów oraz zaprojektowaniem i wdrożeniem systemu centralnego zarządzania i monitorowania.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lastRenderedPageBreak/>
        <w:t xml:space="preserve">II.5) Główny kod CPV: </w:t>
      </w:r>
      <w:r w:rsidRPr="00AA1CAB">
        <w:rPr>
          <w:rFonts w:ascii="Times New Roman" w:eastAsia="Times New Roman" w:hAnsi="Times New Roman" w:cs="Times New Roman"/>
          <w:sz w:val="24"/>
          <w:szCs w:val="24"/>
          <w:lang w:eastAsia="pl-PL"/>
        </w:rPr>
        <w:t xml:space="preserve">39717000-1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Dodatkowe kody CPV:</w:t>
      </w:r>
      <w:r w:rsidRPr="00AA1C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Kod CPV</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39717200-3</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45331220-4</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45331200-8</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45300000-0</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50730000-1</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45330000-9</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45310000-3</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45231000-5</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45262000-1</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71000000-8</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71248000-8</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71322000-1</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71242000-6</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71320000-7</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71321000-4</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71326000-9</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71327000-6</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71328000-3</w:t>
            </w:r>
          </w:p>
        </w:tc>
      </w:tr>
    </w:tbl>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II.6) Całkowita wartość zamówienia </w:t>
      </w:r>
      <w:r w:rsidRPr="00AA1CAB">
        <w:rPr>
          <w:rFonts w:ascii="Times New Roman" w:eastAsia="Times New Roman" w:hAnsi="Times New Roman" w:cs="Times New Roman"/>
          <w:i/>
          <w:iCs/>
          <w:sz w:val="24"/>
          <w:szCs w:val="24"/>
          <w:lang w:eastAsia="pl-PL"/>
        </w:rPr>
        <w:t>(jeżeli zamawiający podaje informacje o wartości zamówienia)</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Wartość bez VAT: </w:t>
      </w:r>
      <w:r w:rsidRPr="00AA1CAB">
        <w:rPr>
          <w:rFonts w:ascii="Times New Roman" w:eastAsia="Times New Roman" w:hAnsi="Times New Roman" w:cs="Times New Roman"/>
          <w:sz w:val="24"/>
          <w:szCs w:val="24"/>
          <w:lang w:eastAsia="pl-PL"/>
        </w:rPr>
        <w:br/>
        <w:t xml:space="preserve">Waluta: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1CAB">
        <w:rPr>
          <w:rFonts w:ascii="Times New Roman" w:eastAsia="Times New Roman" w:hAnsi="Times New Roman" w:cs="Times New Roman"/>
          <w:b/>
          <w:bCs/>
          <w:sz w:val="24"/>
          <w:szCs w:val="24"/>
          <w:lang w:eastAsia="pl-PL"/>
        </w:rPr>
        <w:t>Pzp</w:t>
      </w:r>
      <w:proofErr w:type="spellEnd"/>
      <w:r w:rsidRPr="00AA1CAB">
        <w:rPr>
          <w:rFonts w:ascii="Times New Roman" w:eastAsia="Times New Roman" w:hAnsi="Times New Roman" w:cs="Times New Roman"/>
          <w:b/>
          <w:bCs/>
          <w:sz w:val="24"/>
          <w:szCs w:val="24"/>
          <w:lang w:eastAsia="pl-PL"/>
        </w:rPr>
        <w:t xml:space="preserve">: </w:t>
      </w: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1CAB">
        <w:rPr>
          <w:rFonts w:ascii="Times New Roman" w:eastAsia="Times New Roman" w:hAnsi="Times New Roman" w:cs="Times New Roman"/>
          <w:sz w:val="24"/>
          <w:szCs w:val="24"/>
          <w:lang w:eastAsia="pl-PL"/>
        </w:rPr>
        <w:t>Pzp</w:t>
      </w:r>
      <w:proofErr w:type="spellEnd"/>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miesiącach:  12  </w:t>
      </w:r>
      <w:r w:rsidRPr="00AA1CAB">
        <w:rPr>
          <w:rFonts w:ascii="Times New Roman" w:eastAsia="Times New Roman" w:hAnsi="Times New Roman" w:cs="Times New Roman"/>
          <w:i/>
          <w:iCs/>
          <w:sz w:val="24"/>
          <w:szCs w:val="24"/>
          <w:lang w:eastAsia="pl-PL"/>
        </w:rPr>
        <w:t xml:space="preserve"> lub </w:t>
      </w:r>
      <w:r w:rsidRPr="00AA1CAB">
        <w:rPr>
          <w:rFonts w:ascii="Times New Roman" w:eastAsia="Times New Roman" w:hAnsi="Times New Roman" w:cs="Times New Roman"/>
          <w:b/>
          <w:bCs/>
          <w:sz w:val="24"/>
          <w:szCs w:val="24"/>
          <w:lang w:eastAsia="pl-PL"/>
        </w:rPr>
        <w:t>dniach:</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i/>
          <w:iCs/>
          <w:sz w:val="24"/>
          <w:szCs w:val="24"/>
          <w:lang w:eastAsia="pl-PL"/>
        </w:rPr>
        <w:t>lub</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data rozpoczęcia: </w:t>
      </w:r>
      <w:r w:rsidRPr="00AA1CAB">
        <w:rPr>
          <w:rFonts w:ascii="Times New Roman" w:eastAsia="Times New Roman" w:hAnsi="Times New Roman" w:cs="Times New Roman"/>
          <w:sz w:val="24"/>
          <w:szCs w:val="24"/>
          <w:lang w:eastAsia="pl-PL"/>
        </w:rPr>
        <w:t> </w:t>
      </w:r>
      <w:r w:rsidRPr="00AA1CAB">
        <w:rPr>
          <w:rFonts w:ascii="Times New Roman" w:eastAsia="Times New Roman" w:hAnsi="Times New Roman" w:cs="Times New Roman"/>
          <w:i/>
          <w:iCs/>
          <w:sz w:val="24"/>
          <w:szCs w:val="24"/>
          <w:lang w:eastAsia="pl-PL"/>
        </w:rPr>
        <w:t xml:space="preserve"> lub </w:t>
      </w:r>
      <w:r w:rsidRPr="00AA1CAB">
        <w:rPr>
          <w:rFonts w:ascii="Times New Roman" w:eastAsia="Times New Roman" w:hAnsi="Times New Roman" w:cs="Times New Roman"/>
          <w:b/>
          <w:bCs/>
          <w:sz w:val="24"/>
          <w:szCs w:val="24"/>
          <w:lang w:eastAsia="pl-PL"/>
        </w:rPr>
        <w:t xml:space="preserve">zakończenia: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II.9) Informacje dodatkowe: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III.1) WARUNKI UDZIAŁU W POSTĘPOWANIU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Określenie warunków: Wykonawca prowadzący działalność polegającą na instalacji, konserwacji lub serwisowaniu urządzeń chłodniczych, klimatyzacyjnych lub pomp ciepła zawierających fluorowane gazy cieplarniane lub substancje zubażające warstwę ozonową, obowiązany jest posiadać certyfikat F-gazowy wskazany w rozporządzeniu (WE) nr 303/2008 lub (WE) nr 304/2008 na podstawie art. 29 Ustawy z dnia 15 maja 2015 r. o SZWO oraz niektórych fluorowanych gazach cieplarnianych (Dz. U. 2015, poz. 881) oraz ustawy z dnia 12 lipca 2017 r. o zmianie ustawy o substancjach zubożających warstwę ozonową oraz niektórych fluorowanych gazach cieplarnianych oraz niektórych innych ustaw (Dz. U. z 2017 r., poz. 1567) </w:t>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III.1.2) Sytuacja finansowa lub ekonomiczna </w:t>
      </w:r>
      <w:r w:rsidRPr="00AA1CAB">
        <w:rPr>
          <w:rFonts w:ascii="Times New Roman" w:eastAsia="Times New Roman" w:hAnsi="Times New Roman" w:cs="Times New Roman"/>
          <w:sz w:val="24"/>
          <w:szCs w:val="24"/>
          <w:lang w:eastAsia="pl-PL"/>
        </w:rPr>
        <w:br/>
        <w:t xml:space="preserve">Określenie warunków: Wykonawca musi posiadać ważne ubezpieczenie od odpowiedzialności cywilnej w zakresie prowadzonej działalności związanej z przedmiotem zamówienia na wartość co najmniej 500.000 złotych. </w:t>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III.1.3) Zdolność techniczna lub zawodowa </w:t>
      </w:r>
      <w:r w:rsidRPr="00AA1CAB">
        <w:rPr>
          <w:rFonts w:ascii="Times New Roman" w:eastAsia="Times New Roman" w:hAnsi="Times New Roman" w:cs="Times New Roman"/>
          <w:sz w:val="24"/>
          <w:szCs w:val="24"/>
          <w:lang w:eastAsia="pl-PL"/>
        </w:rPr>
        <w:br/>
        <w:t xml:space="preserve">Określenie warunków: a) Wykonawca musi posiadać doświadczenie polegające na wykonaniu lub wykonywaniu w okresie ostatnich 3 lat przed upływem terminu składania ofert, a jeżeli okres prowadzenia działalności jest krótszy – w tym okresie, co najmniej: dwie dostawy wraz z instalacją i uruchomieniem systemów opartej o agregat wody lodowej lub VRF o łącznej (sumarycznej) mocy chłodniczej minimum 100 kW każda dostawa wraz z podaniem ich wartości, przedmiotu, dat wykonania i podmiotów, na rzecz których usługi zostały wykonane (załącznik nr 5 do SIWZ) oraz załączyć dokumenty potwierdzające, że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Poprzez łączną moc sumaryczną mocy chłodniczej należy rozumieć sumę mocy poszczególnych jednostek, która finalnie po dodaniu daje moc chłodniczą końcową na poziomie 100 kW (Zamawiający dopuszcza rozwiązanie, np. cztery jednostki o mocy 30 kW sumarycznie dające moc 120 kW); b) Wykonawca ubiegający się o zamówienie spełni warunek dotyczący zdolności zawodowej, jeżeli oświadczy, że: dysponuje lub będzie dysponować, co najmniej jedną osobą – posiadającą uprawnienia i wyznaczoną do nadzorowania prac instalacyjno-montażowych w zakresie pełnienia samodzielnej funkcji w budownictwie w specjalności sanitarnej. Wykonawca musi potwierdzić także, że osoby wyznaczone do pracy przy montażu klimatyzacji oraz instalacji chłodniczej posiadają niezbędne w tym zakresie uprawnienia do pracy na wysokości, uprawnienia SEP lub pokrewne grupy I E, oraz posiadających certyfikatu personelu w rozumieniu ustawy z dnia 12 lipca 2017 r. o zmianie ustawy o substancjach zubożających warstwę ozonową oraz niektórych fluorowanych gazach cieplarnianych oraz niektórych innych ustaw (Dz. U. z 2017 r., poz. 1567) </w:t>
      </w:r>
      <w:r w:rsidRPr="00AA1C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1CAB">
        <w:rPr>
          <w:rFonts w:ascii="Times New Roman" w:eastAsia="Times New Roman" w:hAnsi="Times New Roman" w:cs="Times New Roman"/>
          <w:sz w:val="24"/>
          <w:szCs w:val="24"/>
          <w:lang w:eastAsia="pl-PL"/>
        </w:rPr>
        <w:lastRenderedPageBreak/>
        <w:t xml:space="preserve">Nie </w:t>
      </w:r>
      <w:r w:rsidRPr="00AA1CAB">
        <w:rPr>
          <w:rFonts w:ascii="Times New Roman" w:eastAsia="Times New Roman" w:hAnsi="Times New Roman" w:cs="Times New Roman"/>
          <w:sz w:val="24"/>
          <w:szCs w:val="24"/>
          <w:lang w:eastAsia="pl-PL"/>
        </w:rPr>
        <w:br/>
        <w:t xml:space="preserve">Informacje dodatkowe: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III.2) PODSTAWY WYKLUCZENIA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1CAB">
        <w:rPr>
          <w:rFonts w:ascii="Times New Roman" w:eastAsia="Times New Roman" w:hAnsi="Times New Roman" w:cs="Times New Roman"/>
          <w:b/>
          <w:bCs/>
          <w:sz w:val="24"/>
          <w:szCs w:val="24"/>
          <w:lang w:eastAsia="pl-PL"/>
        </w:rPr>
        <w:t>Pzp</w:t>
      </w:r>
      <w:proofErr w:type="spellEnd"/>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1CAB">
        <w:rPr>
          <w:rFonts w:ascii="Times New Roman" w:eastAsia="Times New Roman" w:hAnsi="Times New Roman" w:cs="Times New Roman"/>
          <w:b/>
          <w:bCs/>
          <w:sz w:val="24"/>
          <w:szCs w:val="24"/>
          <w:lang w:eastAsia="pl-PL"/>
        </w:rPr>
        <w:t>Pzp</w:t>
      </w:r>
      <w:proofErr w:type="spellEnd"/>
      <w:r w:rsidRPr="00AA1C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A1CAB">
        <w:rPr>
          <w:rFonts w:ascii="Times New Roman" w:eastAsia="Times New Roman" w:hAnsi="Times New Roman" w:cs="Times New Roman"/>
          <w:sz w:val="24"/>
          <w:szCs w:val="24"/>
          <w:lang w:eastAsia="pl-PL"/>
        </w:rPr>
        <w:t>Pzp</w:t>
      </w:r>
      <w:proofErr w:type="spellEnd"/>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1CAB">
        <w:rPr>
          <w:rFonts w:ascii="Times New Roman" w:eastAsia="Times New Roman" w:hAnsi="Times New Roman" w:cs="Times New Roman"/>
          <w:sz w:val="24"/>
          <w:szCs w:val="24"/>
          <w:lang w:eastAsia="pl-PL"/>
        </w:rPr>
        <w:br/>
        <w:t xml:space="preserve">Tak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Oświadczenie o spełnianiu kryteriów selekcji </w:t>
      </w:r>
      <w:r w:rsidRPr="00AA1CAB">
        <w:rPr>
          <w:rFonts w:ascii="Times New Roman" w:eastAsia="Times New Roman" w:hAnsi="Times New Roman" w:cs="Times New Roman"/>
          <w:sz w:val="24"/>
          <w:szCs w:val="24"/>
          <w:lang w:eastAsia="pl-PL"/>
        </w:rPr>
        <w:br/>
        <w:t xml:space="preserve">Nie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III.5.1) W ZAKRESIE SPEŁNIANIA WARUNKÓW UDZIAŁU W POSTĘPOWANIU:</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a) certyfikat dla przedsiębiorców (prowadzących działalność polegającą na instalacji, konserwacji lub serwisowaniu urządzeń chłodniczych, klimatyzacyjnych lub pomp ciepła zawierających fluorowane gazy cieplarniane lub substancje zubażające warstwę ozonową) F-gazowy wskazany w rozporządzeniu (WE) nr 303/2008 lub (WE) nr 304/2008 na podstawie art. 29 Ustawy z dnia 15 maja 2015 r. o SZWO oraz niektórych fluorowanych gazach cieplarnianych (Dz. U. 2015, poz. 881) oraz ustawy z dnia 12 lipca 2017 r. o zmianie ustawy o substancjach zubożających warstwę ozonową oraz niektórych fluorowanych gazach cieplarnianych oraz niektórych innych ustaw (Dz. U. z 2017 r., poz. 1567); b) 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załącznik Nr 5 do SIWZ. Minimum dwie dostawy wraz z instalacją i uruchomieniem systemów VRF o łącznej mocy minimum 100 kW każda dostawa wraz z podaniem ich </w:t>
      </w:r>
      <w:r w:rsidRPr="00AA1CAB">
        <w:rPr>
          <w:rFonts w:ascii="Times New Roman" w:eastAsia="Times New Roman" w:hAnsi="Times New Roman" w:cs="Times New Roman"/>
          <w:sz w:val="24"/>
          <w:szCs w:val="24"/>
          <w:lang w:eastAsia="pl-PL"/>
        </w:rPr>
        <w:lastRenderedPageBreak/>
        <w:t xml:space="preserve">wartości, przedmiotu, dat wykonania i podmiotów, na rzecz których usługi zostały wykonane; c) wykaz osób, które będą uczestniczyć w wykonywaniu zamówienia, tj. co najmniej jedna wyznaczona osoba - posiadającą uprawnienia i wyznaczoną do nadzorowania prac instalacyjno-montażowych w zakresie pełnienia samodzielnej funkcji w budownictwie w specjalności sanitarnej. Wykonawca musi potwierdzić także, że osoby wyznaczone do pracy przy montażu klimatyzacji oraz instalacji chłodniczej posiadają niezbędne w tym zakresie uprawnienia do pracy na wysokości, uprawnienia SEP lub pokrewne grupy I E, oraz posiadających certyfikatu personelu w rozumieniu ustawy z dnia 12 lipca 2017 r. o zmianie ustawy o substancjach zubożających warstwę ozonową oraz niektórych fluorowanych gazach cieplarnianych oraz niektórych innych ustaw (Dz. U. z 2017 r., poz. 1567); d) opłaconą polisę, a przypadku jej braku inny dokument potwierdzający, że Wykonawca jest ubezpieczony od odpowiedzialności cywilnej w zakresie prowadzonej działalności związanej z przedmiotem zamówienia na sumę gwarancyjną nie mniejszą niż 500 000,00 zł.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III.5.2) W ZAKRESIE KRYTERIÓW SELEKCJI:</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III.7) INNE DOKUMENTY NIE WYMIENIONE W pkt III.3) - III.6)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AA1CAB">
        <w:rPr>
          <w:rFonts w:ascii="Times New Roman" w:eastAsia="Times New Roman" w:hAnsi="Times New Roman" w:cs="Times New Roman"/>
          <w:sz w:val="24"/>
          <w:szCs w:val="24"/>
          <w:lang w:eastAsia="pl-PL"/>
        </w:rPr>
        <w:t>Pzp</w:t>
      </w:r>
      <w:proofErr w:type="spellEnd"/>
      <w:r w:rsidRPr="00AA1CAB">
        <w:rPr>
          <w:rFonts w:ascii="Times New Roman" w:eastAsia="Times New Roman" w:hAnsi="Times New Roman" w:cs="Times New Roman"/>
          <w:sz w:val="24"/>
          <w:szCs w:val="24"/>
          <w:lang w:eastAsia="pl-PL"/>
        </w:rPr>
        <w:t xml:space="preserve">. Propozycja treści oświadczenia została zamieszczona w niniejszej SIWZ (zał. Nr 4)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u w:val="single"/>
          <w:lang w:eastAsia="pl-PL"/>
        </w:rPr>
        <w:t xml:space="preserve">SEKCJA IV: PROCEDURA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 xml:space="preserve">IV.1) OPIS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IV.1.1) Tryb udzielenia zamówienia: </w:t>
      </w:r>
      <w:r w:rsidRPr="00AA1CAB">
        <w:rPr>
          <w:rFonts w:ascii="Times New Roman" w:eastAsia="Times New Roman" w:hAnsi="Times New Roman" w:cs="Times New Roman"/>
          <w:sz w:val="24"/>
          <w:szCs w:val="24"/>
          <w:lang w:eastAsia="pl-PL"/>
        </w:rPr>
        <w:t xml:space="preserve">Przetarg nieograniczony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IV.1.2) Zamawiający żąda wniesienia wadium:</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Tak </w:t>
      </w:r>
      <w:r w:rsidRPr="00AA1CAB">
        <w:rPr>
          <w:rFonts w:ascii="Times New Roman" w:eastAsia="Times New Roman" w:hAnsi="Times New Roman" w:cs="Times New Roman"/>
          <w:sz w:val="24"/>
          <w:szCs w:val="24"/>
          <w:lang w:eastAsia="pl-PL"/>
        </w:rPr>
        <w:br/>
        <w:t xml:space="preserve">Informacja na temat wadium </w:t>
      </w:r>
      <w:r w:rsidRPr="00AA1CAB">
        <w:rPr>
          <w:rFonts w:ascii="Times New Roman" w:eastAsia="Times New Roman" w:hAnsi="Times New Roman" w:cs="Times New Roman"/>
          <w:sz w:val="24"/>
          <w:szCs w:val="24"/>
          <w:lang w:eastAsia="pl-PL"/>
        </w:rPr>
        <w:br/>
        <w:t xml:space="preserve">Wykonawca jest zobowiązany do wniesienia wadium w wysokości 7.000 zł. Zasady wnoszenia wadium opisane zostały w pkt XVI SIWZ.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IV.1.3) Przewiduje się udzielenie zaliczek na poczet wykonania zamówienia:</w:t>
      </w:r>
      <w:r w:rsidRPr="00AA1CAB">
        <w:rPr>
          <w:rFonts w:ascii="Times New Roman" w:eastAsia="Times New Roman" w:hAnsi="Times New Roman" w:cs="Times New Roman"/>
          <w:sz w:val="24"/>
          <w:szCs w:val="24"/>
          <w:lang w:eastAsia="pl-PL"/>
        </w:rPr>
        <w:t xml:space="preserv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t xml:space="preserve">Należy podać informacje na temat udzielania zaliczek: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1CAB">
        <w:rPr>
          <w:rFonts w:ascii="Times New Roman" w:eastAsia="Times New Roman" w:hAnsi="Times New Roman" w:cs="Times New Roman"/>
          <w:sz w:val="24"/>
          <w:szCs w:val="24"/>
          <w:lang w:eastAsia="pl-PL"/>
        </w:rPr>
        <w:br/>
        <w:t xml:space="preserve">Nie </w:t>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IV.1.5.) Wymaga się złożenia oferty wariantowej: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lastRenderedPageBreak/>
        <w:t xml:space="preserve">Nie </w:t>
      </w:r>
      <w:r w:rsidRPr="00AA1CAB">
        <w:rPr>
          <w:rFonts w:ascii="Times New Roman" w:eastAsia="Times New Roman" w:hAnsi="Times New Roman" w:cs="Times New Roman"/>
          <w:sz w:val="24"/>
          <w:szCs w:val="24"/>
          <w:lang w:eastAsia="pl-PL"/>
        </w:rPr>
        <w:br/>
        <w:t xml:space="preserve">Dopuszcza się złożenie oferty wariantowej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Liczba wykonawców   </w:t>
      </w:r>
      <w:r w:rsidRPr="00AA1CAB">
        <w:rPr>
          <w:rFonts w:ascii="Times New Roman" w:eastAsia="Times New Roman" w:hAnsi="Times New Roman" w:cs="Times New Roman"/>
          <w:sz w:val="24"/>
          <w:szCs w:val="24"/>
          <w:lang w:eastAsia="pl-PL"/>
        </w:rPr>
        <w:br/>
        <w:t xml:space="preserve">Przewidywana minimalna liczba wykonawców </w:t>
      </w:r>
      <w:r w:rsidRPr="00AA1CAB">
        <w:rPr>
          <w:rFonts w:ascii="Times New Roman" w:eastAsia="Times New Roman" w:hAnsi="Times New Roman" w:cs="Times New Roman"/>
          <w:sz w:val="24"/>
          <w:szCs w:val="24"/>
          <w:lang w:eastAsia="pl-PL"/>
        </w:rPr>
        <w:br/>
        <w:t xml:space="preserve">Maksymalna liczba wykonawców   </w:t>
      </w:r>
      <w:r w:rsidRPr="00AA1CAB">
        <w:rPr>
          <w:rFonts w:ascii="Times New Roman" w:eastAsia="Times New Roman" w:hAnsi="Times New Roman" w:cs="Times New Roman"/>
          <w:sz w:val="24"/>
          <w:szCs w:val="24"/>
          <w:lang w:eastAsia="pl-PL"/>
        </w:rPr>
        <w:br/>
        <w:t xml:space="preserve">Kryteria selekcji wykonawców: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IV.1.7) Informacje na temat umowy ramowej lub dynamicznego systemu zakupów: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Umowa ramowa będzie zawarta: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Czy przewiduje się ograniczenie liczby uczestników umowy ramowej: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Przewidziana maksymalna liczba uczestników umowy ramowej: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Zamówienie obejmuje ustanowienie dynamicznego systemu zakupów: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IV.1.8) Aukcja elektroniczna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Przewidziane jest przeprowadzenie aukcji elektronicznej </w:t>
      </w:r>
      <w:r w:rsidRPr="00AA1CAB">
        <w:rPr>
          <w:rFonts w:ascii="Times New Roman" w:eastAsia="Times New Roman" w:hAnsi="Times New Roman" w:cs="Times New Roman"/>
          <w:i/>
          <w:iCs/>
          <w:sz w:val="24"/>
          <w:szCs w:val="24"/>
          <w:lang w:eastAsia="pl-PL"/>
        </w:rPr>
        <w:t xml:space="preserve">(przetarg nieograniczony, przetarg ograniczony, negocjacje z ogłoszeniem) </w:t>
      </w:r>
      <w:r w:rsidRPr="00AA1CAB">
        <w:rPr>
          <w:rFonts w:ascii="Times New Roman" w:eastAsia="Times New Roman" w:hAnsi="Times New Roman" w:cs="Times New Roman"/>
          <w:sz w:val="24"/>
          <w:szCs w:val="24"/>
          <w:lang w:eastAsia="pl-PL"/>
        </w:rPr>
        <w:t xml:space="preserve">Nie </w:t>
      </w:r>
      <w:r w:rsidRPr="00AA1CAB">
        <w:rPr>
          <w:rFonts w:ascii="Times New Roman" w:eastAsia="Times New Roman" w:hAnsi="Times New Roman" w:cs="Times New Roman"/>
          <w:sz w:val="24"/>
          <w:szCs w:val="24"/>
          <w:lang w:eastAsia="pl-PL"/>
        </w:rPr>
        <w:br/>
        <w:t xml:space="preserve">Należy podać adres strony internetowej, na której aukcja będzie prowadzona: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Należy podać, które informacje zostaną udostępnione wykonawcom w trakcie aukcji </w:t>
      </w:r>
      <w:r w:rsidRPr="00AA1CAB">
        <w:rPr>
          <w:rFonts w:ascii="Times New Roman" w:eastAsia="Times New Roman" w:hAnsi="Times New Roman" w:cs="Times New Roman"/>
          <w:sz w:val="24"/>
          <w:szCs w:val="24"/>
          <w:lang w:eastAsia="pl-PL"/>
        </w:rPr>
        <w:lastRenderedPageBreak/>
        <w:t xml:space="preserve">elektronicznej oraz jaki będzie termin ich udostępnienia: </w:t>
      </w:r>
      <w:r w:rsidRPr="00AA1CAB">
        <w:rPr>
          <w:rFonts w:ascii="Times New Roman" w:eastAsia="Times New Roman" w:hAnsi="Times New Roman" w:cs="Times New Roman"/>
          <w:sz w:val="24"/>
          <w:szCs w:val="24"/>
          <w:lang w:eastAsia="pl-PL"/>
        </w:rPr>
        <w:br/>
        <w:t xml:space="preserve">Informacje dotyczące przebiegu aukcji elektronicznej: </w:t>
      </w:r>
      <w:r w:rsidRPr="00AA1C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1C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1C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1CAB">
        <w:rPr>
          <w:rFonts w:ascii="Times New Roman" w:eastAsia="Times New Roman" w:hAnsi="Times New Roman" w:cs="Times New Roman"/>
          <w:sz w:val="24"/>
          <w:szCs w:val="24"/>
          <w:lang w:eastAsia="pl-PL"/>
        </w:rPr>
        <w:br/>
        <w:t xml:space="preserve">Informacje o liczbie etapów aukcji elektronicznej i czasie ich trwania: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t xml:space="preserve">Czas trwania: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1CAB">
        <w:rPr>
          <w:rFonts w:ascii="Times New Roman" w:eastAsia="Times New Roman" w:hAnsi="Times New Roman" w:cs="Times New Roman"/>
          <w:sz w:val="24"/>
          <w:szCs w:val="24"/>
          <w:lang w:eastAsia="pl-PL"/>
        </w:rPr>
        <w:br/>
        <w:t xml:space="preserve">Warunki zamknięcia aukcji elektronicznej: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IV.2) KRYTERIA OCENY OFERT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IV.2.1) Kryteria oceny ofert: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IV.2.2) Kryteria</w:t>
      </w:r>
      <w:r w:rsidRPr="00AA1CA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Znaczenie</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cena za całość przedmiotu zamówienia (wartość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90,00</w:t>
            </w:r>
          </w:p>
        </w:tc>
      </w:tr>
      <w:tr w:rsidR="00AA1CAB" w:rsidRPr="00AA1CAB" w:rsidTr="00AA1CAB">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10,00</w:t>
            </w:r>
          </w:p>
        </w:tc>
      </w:tr>
    </w:tbl>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1CAB">
        <w:rPr>
          <w:rFonts w:ascii="Times New Roman" w:eastAsia="Times New Roman" w:hAnsi="Times New Roman" w:cs="Times New Roman"/>
          <w:b/>
          <w:bCs/>
          <w:sz w:val="24"/>
          <w:szCs w:val="24"/>
          <w:lang w:eastAsia="pl-PL"/>
        </w:rPr>
        <w:t>Pzp</w:t>
      </w:r>
      <w:proofErr w:type="spellEnd"/>
      <w:r w:rsidRPr="00AA1CAB">
        <w:rPr>
          <w:rFonts w:ascii="Times New Roman" w:eastAsia="Times New Roman" w:hAnsi="Times New Roman" w:cs="Times New Roman"/>
          <w:b/>
          <w:bCs/>
          <w:sz w:val="24"/>
          <w:szCs w:val="24"/>
          <w:lang w:eastAsia="pl-PL"/>
        </w:rPr>
        <w:t xml:space="preserve"> </w:t>
      </w:r>
      <w:r w:rsidRPr="00AA1CAB">
        <w:rPr>
          <w:rFonts w:ascii="Times New Roman" w:eastAsia="Times New Roman" w:hAnsi="Times New Roman" w:cs="Times New Roman"/>
          <w:sz w:val="24"/>
          <w:szCs w:val="24"/>
          <w:lang w:eastAsia="pl-PL"/>
        </w:rPr>
        <w:t xml:space="preserve">(przetarg nieograniczony) </w:t>
      </w:r>
      <w:r w:rsidRPr="00AA1CAB">
        <w:rPr>
          <w:rFonts w:ascii="Times New Roman" w:eastAsia="Times New Roman" w:hAnsi="Times New Roman" w:cs="Times New Roman"/>
          <w:sz w:val="24"/>
          <w:szCs w:val="24"/>
          <w:lang w:eastAsia="pl-PL"/>
        </w:rPr>
        <w:br/>
        <w:t xml:space="preserve">Tak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IV.3) Negocjacje z ogłoszeniem, dialog konkurencyjny, partnerstwo innowacyjne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IV.3.1) Informacje na temat negocjacji z ogłoszeniem</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Minimalne wymagania, które muszą spełniać wszystkie oferty: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1CAB">
        <w:rPr>
          <w:rFonts w:ascii="Times New Roman" w:eastAsia="Times New Roman" w:hAnsi="Times New Roman" w:cs="Times New Roman"/>
          <w:sz w:val="24"/>
          <w:szCs w:val="24"/>
          <w:lang w:eastAsia="pl-PL"/>
        </w:rPr>
        <w:br/>
        <w:t xml:space="preserve">Przewidziany jest podział negocjacji na etapy w celu ograniczenia liczby ofert: </w:t>
      </w:r>
      <w:r w:rsidRPr="00AA1CAB">
        <w:rPr>
          <w:rFonts w:ascii="Times New Roman" w:eastAsia="Times New Roman" w:hAnsi="Times New Roman" w:cs="Times New Roman"/>
          <w:sz w:val="24"/>
          <w:szCs w:val="24"/>
          <w:lang w:eastAsia="pl-PL"/>
        </w:rPr>
        <w:br/>
        <w:t xml:space="preserve">Należy podać informacje na temat etapów negocjacji (w tym liczbę etapów):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IV.3.2) Informacje na temat dialogu konkurencyjnego</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Wstępny harmonogram postępowania: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Podział dialogu na etapy w celu ograniczenia liczby rozwiązań: </w:t>
      </w:r>
      <w:r w:rsidRPr="00AA1CAB">
        <w:rPr>
          <w:rFonts w:ascii="Times New Roman" w:eastAsia="Times New Roman" w:hAnsi="Times New Roman" w:cs="Times New Roman"/>
          <w:sz w:val="24"/>
          <w:szCs w:val="24"/>
          <w:lang w:eastAsia="pl-PL"/>
        </w:rPr>
        <w:br/>
        <w:t xml:space="preserve">Należy podać informacje na temat etapów dialogu: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lastRenderedPageBreak/>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IV.3.3) Informacje na temat partnerstwa innowacyjnego</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Informacje dodatkowe: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IV.4) Licytacja elektroniczna </w:t>
      </w:r>
      <w:r w:rsidRPr="00AA1CAB">
        <w:rPr>
          <w:rFonts w:ascii="Times New Roman" w:eastAsia="Times New Roman" w:hAnsi="Times New Roman" w:cs="Times New Roman"/>
          <w:sz w:val="24"/>
          <w:szCs w:val="24"/>
          <w:lang w:eastAsia="pl-PL"/>
        </w:rPr>
        <w:br/>
        <w:t xml:space="preserve">Adres strony internetowej, na której będzie prowadzona licytacja elektroniczna: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Informacje o liczbie etapów licytacji elektronicznej i czasie ich trwania: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Czas trwania: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Termin składania wniosków o dopuszczenie do udziału w licytacji elektronicznej: </w:t>
      </w:r>
      <w:r w:rsidRPr="00AA1CAB">
        <w:rPr>
          <w:rFonts w:ascii="Times New Roman" w:eastAsia="Times New Roman" w:hAnsi="Times New Roman" w:cs="Times New Roman"/>
          <w:sz w:val="24"/>
          <w:szCs w:val="24"/>
          <w:lang w:eastAsia="pl-PL"/>
        </w:rPr>
        <w:br/>
        <w:t xml:space="preserve">Data: godzina: </w:t>
      </w:r>
      <w:r w:rsidRPr="00AA1CAB">
        <w:rPr>
          <w:rFonts w:ascii="Times New Roman" w:eastAsia="Times New Roman" w:hAnsi="Times New Roman" w:cs="Times New Roman"/>
          <w:sz w:val="24"/>
          <w:szCs w:val="24"/>
          <w:lang w:eastAsia="pl-PL"/>
        </w:rPr>
        <w:br/>
        <w:t xml:space="preserve">Termin otwarcia licytacji elektronicznej: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t xml:space="preserve">Termin i warunki zamknięcia licytacji elektronicznej: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t xml:space="preserve">Wymagania dotyczące zabezpieczenia należytego wykonania umowy: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lang w:eastAsia="pl-PL"/>
        </w:rPr>
        <w:br/>
        <w:t xml:space="preserve">Informacje dodatkowe: </w:t>
      </w:r>
    </w:p>
    <w:p w:rsidR="00AA1CAB" w:rsidRPr="00AA1CAB" w:rsidRDefault="00AA1CAB" w:rsidP="00AA1CAB">
      <w:pPr>
        <w:spacing w:after="0" w:line="240" w:lineRule="auto"/>
        <w:rPr>
          <w:rFonts w:ascii="Times New Roman" w:eastAsia="Times New Roman" w:hAnsi="Times New Roman" w:cs="Times New Roman"/>
          <w:sz w:val="24"/>
          <w:szCs w:val="24"/>
          <w:lang w:eastAsia="pl-PL"/>
        </w:rPr>
      </w:pPr>
      <w:r w:rsidRPr="00AA1CAB">
        <w:rPr>
          <w:rFonts w:ascii="Times New Roman" w:eastAsia="Times New Roman" w:hAnsi="Times New Roman" w:cs="Times New Roman"/>
          <w:b/>
          <w:bCs/>
          <w:sz w:val="24"/>
          <w:szCs w:val="24"/>
          <w:lang w:eastAsia="pl-PL"/>
        </w:rPr>
        <w:t>IV.5) ZMIANA UMOWY</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1CAB">
        <w:rPr>
          <w:rFonts w:ascii="Times New Roman" w:eastAsia="Times New Roman" w:hAnsi="Times New Roman" w:cs="Times New Roman"/>
          <w:sz w:val="24"/>
          <w:szCs w:val="24"/>
          <w:lang w:eastAsia="pl-PL"/>
        </w:rPr>
        <w:t xml:space="preserve"> Tak </w:t>
      </w:r>
      <w:r w:rsidRPr="00AA1CAB">
        <w:rPr>
          <w:rFonts w:ascii="Times New Roman" w:eastAsia="Times New Roman" w:hAnsi="Times New Roman" w:cs="Times New Roman"/>
          <w:sz w:val="24"/>
          <w:szCs w:val="24"/>
          <w:lang w:eastAsia="pl-PL"/>
        </w:rPr>
        <w:br/>
        <w:t xml:space="preserve">Należy wskazać zakres, charakter zmian oraz warunki wprowadzenia zmian: </w:t>
      </w:r>
      <w:r w:rsidRPr="00AA1CAB">
        <w:rPr>
          <w:rFonts w:ascii="Times New Roman" w:eastAsia="Times New Roman" w:hAnsi="Times New Roman" w:cs="Times New Roman"/>
          <w:sz w:val="24"/>
          <w:szCs w:val="24"/>
          <w:lang w:eastAsia="pl-PL"/>
        </w:rPr>
        <w:br/>
        <w:t xml:space="preserve">Zamawiający dopuszcza zmianę postanowień zawartej umowy w stosunku do treści oferty, na podstawie której dokonano wyboru Wykonawcy: 1) w drodze negocjacji w następujących przypadkach i na określonych warunkach: a) dopuszczalne jest obniżenie wynagrodzenia Wykonawcy przy zachowaniu zakresu jego świadczenia umownego, na wniosek Wykonawcy, b) dopuszczalna jest zmiana świadczenia Wykonawcy na lepszej jakości przy zachowaniu tożsamości przedmiotu świadczenia, c) 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d) dopuszczalna jest </w:t>
      </w:r>
      <w:r w:rsidRPr="00AA1CAB">
        <w:rPr>
          <w:rFonts w:ascii="Times New Roman" w:eastAsia="Times New Roman" w:hAnsi="Times New Roman" w:cs="Times New Roman"/>
          <w:sz w:val="24"/>
          <w:szCs w:val="24"/>
          <w:lang w:eastAsia="pl-PL"/>
        </w:rPr>
        <w:lastRenderedPageBreak/>
        <w:t xml:space="preserve">zmiana umowy polegająca na zmianie danych Wykonawcy bez zmian samego Wykonawcy (np. zmiana siedziby, adresu, nazwy),e) dopuszczalna zmiana umowy z powodu uzasadnionych zmian w zakresie sposobu wykonywania zamówienia proponowanego przez Zamawiającego lub Wykonawcę, jeżeli zmiany te są korzystniejsze dla Zamawiającego f) 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 g) strony dopuszczają możliwość zmiany umowy w przypadku wydania decyzji administracyjnych uniemożliwiających lub utrudniających świadczenie dostaw na dotychczasowych warunkach lub z określonymi parametrami.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IV.6) INFORMACJE ADMINISTRACYJNE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IV.6.1) Sposób udostępniania informacji o charakterze poufnym </w:t>
      </w:r>
      <w:r w:rsidRPr="00AA1CAB">
        <w:rPr>
          <w:rFonts w:ascii="Times New Roman" w:eastAsia="Times New Roman" w:hAnsi="Times New Roman" w:cs="Times New Roman"/>
          <w:i/>
          <w:iCs/>
          <w:sz w:val="24"/>
          <w:szCs w:val="24"/>
          <w:lang w:eastAsia="pl-PL"/>
        </w:rPr>
        <w:t xml:space="preserve">(jeżeli dotyczy):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Środki służące ochronie informacji o charakterze poufnym</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1CAB">
        <w:rPr>
          <w:rFonts w:ascii="Times New Roman" w:eastAsia="Times New Roman" w:hAnsi="Times New Roman" w:cs="Times New Roman"/>
          <w:sz w:val="24"/>
          <w:szCs w:val="24"/>
          <w:lang w:eastAsia="pl-PL"/>
        </w:rPr>
        <w:br/>
        <w:t xml:space="preserve">Data: 29.12.2020, godzina: 12:00, </w:t>
      </w:r>
      <w:r w:rsidRPr="00AA1C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Wskazać powody: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1CAB">
        <w:rPr>
          <w:rFonts w:ascii="Times New Roman" w:eastAsia="Times New Roman" w:hAnsi="Times New Roman" w:cs="Times New Roman"/>
          <w:sz w:val="24"/>
          <w:szCs w:val="24"/>
          <w:lang w:eastAsia="pl-PL"/>
        </w:rPr>
        <w:br/>
        <w:t xml:space="preserve">&gt; polski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 xml:space="preserve">IV.6.3) Termin związania ofertą: </w:t>
      </w:r>
      <w:r w:rsidRPr="00AA1CAB">
        <w:rPr>
          <w:rFonts w:ascii="Times New Roman" w:eastAsia="Times New Roman" w:hAnsi="Times New Roman" w:cs="Times New Roman"/>
          <w:sz w:val="24"/>
          <w:szCs w:val="24"/>
          <w:lang w:eastAsia="pl-PL"/>
        </w:rPr>
        <w:t xml:space="preserve">do: okres w dniach: 30 (od ostatecznego terminu składania ofert)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r w:rsidRPr="00AA1CAB">
        <w:rPr>
          <w:rFonts w:ascii="Times New Roman" w:eastAsia="Times New Roman" w:hAnsi="Times New Roman" w:cs="Times New Roman"/>
          <w:b/>
          <w:bCs/>
          <w:sz w:val="24"/>
          <w:szCs w:val="24"/>
          <w:lang w:eastAsia="pl-PL"/>
        </w:rPr>
        <w:t>IV.6.5) Informacje dodatkowe:</w:t>
      </w:r>
      <w:r w:rsidRPr="00AA1CAB">
        <w:rPr>
          <w:rFonts w:ascii="Times New Roman" w:eastAsia="Times New Roman" w:hAnsi="Times New Roman" w:cs="Times New Roman"/>
          <w:sz w:val="24"/>
          <w:szCs w:val="24"/>
          <w:lang w:eastAsia="pl-PL"/>
        </w:rPr>
        <w:t xml:space="preserve"> </w:t>
      </w:r>
      <w:r w:rsidRPr="00AA1CAB">
        <w:rPr>
          <w:rFonts w:ascii="Times New Roman" w:eastAsia="Times New Roman" w:hAnsi="Times New Roman" w:cs="Times New Roman"/>
          <w:sz w:val="24"/>
          <w:szCs w:val="24"/>
          <w:lang w:eastAsia="pl-PL"/>
        </w:rPr>
        <w:br/>
      </w:r>
    </w:p>
    <w:p w:rsidR="00AA1CAB" w:rsidRPr="00AA1CAB" w:rsidRDefault="00AA1CAB" w:rsidP="00AA1CAB">
      <w:pPr>
        <w:spacing w:after="0" w:line="240" w:lineRule="auto"/>
        <w:jc w:val="center"/>
        <w:rPr>
          <w:rFonts w:ascii="Times New Roman" w:eastAsia="Times New Roman" w:hAnsi="Times New Roman" w:cs="Times New Roman"/>
          <w:sz w:val="24"/>
          <w:szCs w:val="24"/>
          <w:lang w:eastAsia="pl-PL"/>
        </w:rPr>
      </w:pPr>
      <w:r w:rsidRPr="00AA1CAB">
        <w:rPr>
          <w:rFonts w:ascii="Times New Roman" w:eastAsia="Times New Roman" w:hAnsi="Times New Roman" w:cs="Times New Roman"/>
          <w:sz w:val="24"/>
          <w:szCs w:val="24"/>
          <w:u w:val="single"/>
          <w:lang w:eastAsia="pl-PL"/>
        </w:rPr>
        <w:t xml:space="preserve">ZAŁĄCZNIK I - INFORMACJE DOTYCZĄCE OFERT CZĘŚCIOWYCH </w:t>
      </w:r>
    </w:p>
    <w:p w:rsidR="00AA1CAB" w:rsidRDefault="00AA1CAB" w:rsidP="00AA1CAB">
      <w:pPr>
        <w:spacing w:after="0" w:line="240" w:lineRule="auto"/>
        <w:rPr>
          <w:rFonts w:ascii="Times New Roman" w:eastAsia="Times New Roman" w:hAnsi="Times New Roman" w:cs="Times New Roman"/>
          <w:sz w:val="24"/>
          <w:szCs w:val="24"/>
          <w:lang w:eastAsia="pl-PL"/>
        </w:rPr>
      </w:pPr>
    </w:p>
    <w:p w:rsidR="00AA1CAB" w:rsidRPr="00AA1CAB" w:rsidRDefault="00AA1CAB" w:rsidP="00AA1CAB">
      <w:pPr>
        <w:spacing w:after="0" w:line="240" w:lineRule="auto"/>
        <w:rPr>
          <w:rFonts w:ascii="Times New Roman" w:eastAsia="Times New Roman" w:hAnsi="Times New Roman" w:cs="Times New Roman"/>
          <w:sz w:val="24"/>
          <w:szCs w:val="24"/>
          <w:lang w:eastAsia="pl-PL"/>
        </w:rPr>
      </w:pPr>
    </w:p>
    <w:p w:rsidR="00AA1CAB" w:rsidRPr="00AA1CAB" w:rsidRDefault="00AA1CAB" w:rsidP="00AA1CAB">
      <w:pPr>
        <w:spacing w:after="0" w:line="240" w:lineRule="auto"/>
        <w:rPr>
          <w:rFonts w:ascii="Times New Roman" w:eastAsia="Times New Roman" w:hAnsi="Times New Roman" w:cs="Times New Roman"/>
          <w:sz w:val="24"/>
          <w:szCs w:val="24"/>
          <w:lang w:eastAsia="pl-PL"/>
        </w:rPr>
      </w:pPr>
    </w:p>
    <w:p w:rsidR="00AA1CAB" w:rsidRPr="00AA1CAB" w:rsidRDefault="00AA1CAB" w:rsidP="00AA1CAB">
      <w:pPr>
        <w:spacing w:after="240" w:line="240" w:lineRule="auto"/>
        <w:rPr>
          <w:rFonts w:ascii="Times New Roman" w:eastAsia="Times New Roman" w:hAnsi="Times New Roman" w:cs="Times New Roman"/>
          <w:sz w:val="24"/>
          <w:szCs w:val="24"/>
          <w:lang w:eastAsia="pl-PL"/>
        </w:rPr>
      </w:pPr>
    </w:p>
    <w:p w:rsidR="00AA1CAB" w:rsidRPr="00AA1CAB" w:rsidRDefault="00AA1CAB" w:rsidP="00AA1CA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A1CAB" w:rsidRPr="00AA1CAB" w:rsidTr="00AA1CAB">
        <w:trPr>
          <w:tblCellSpacing w:w="15" w:type="dxa"/>
        </w:trPr>
        <w:tc>
          <w:tcPr>
            <w:tcW w:w="0" w:type="auto"/>
            <w:vAlign w:val="center"/>
            <w:hideMark/>
          </w:tcPr>
          <w:p w:rsidR="00AA1CAB" w:rsidRPr="00AA1CAB" w:rsidRDefault="00AA1CAB" w:rsidP="00AA1CAB">
            <w:pPr>
              <w:spacing w:after="240" w:line="240" w:lineRule="auto"/>
              <w:rPr>
                <w:rFonts w:ascii="Times New Roman" w:eastAsia="Times New Roman" w:hAnsi="Times New Roman" w:cs="Times New Roman"/>
                <w:sz w:val="24"/>
                <w:szCs w:val="24"/>
                <w:lang w:eastAsia="pl-PL"/>
              </w:rPr>
            </w:pPr>
          </w:p>
        </w:tc>
      </w:tr>
    </w:tbl>
    <w:p w:rsidR="000D3DA3" w:rsidRDefault="000D3DA3"/>
    <w:sectPr w:rsidR="000D3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25"/>
    <w:rsid w:val="000D3DA3"/>
    <w:rsid w:val="00856225"/>
    <w:rsid w:val="00AA1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CCCDA-2835-497E-9ADF-0A6CDB3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6278">
      <w:bodyDiv w:val="1"/>
      <w:marLeft w:val="0"/>
      <w:marRight w:val="0"/>
      <w:marTop w:val="0"/>
      <w:marBottom w:val="0"/>
      <w:divBdr>
        <w:top w:val="none" w:sz="0" w:space="0" w:color="auto"/>
        <w:left w:val="none" w:sz="0" w:space="0" w:color="auto"/>
        <w:bottom w:val="none" w:sz="0" w:space="0" w:color="auto"/>
        <w:right w:val="none" w:sz="0" w:space="0" w:color="auto"/>
      </w:divBdr>
      <w:divsChild>
        <w:div w:id="1380786695">
          <w:marLeft w:val="0"/>
          <w:marRight w:val="0"/>
          <w:marTop w:val="0"/>
          <w:marBottom w:val="0"/>
          <w:divBdr>
            <w:top w:val="none" w:sz="0" w:space="0" w:color="auto"/>
            <w:left w:val="none" w:sz="0" w:space="0" w:color="auto"/>
            <w:bottom w:val="none" w:sz="0" w:space="0" w:color="auto"/>
            <w:right w:val="none" w:sz="0" w:space="0" w:color="auto"/>
          </w:divBdr>
          <w:divsChild>
            <w:div w:id="729579333">
              <w:marLeft w:val="0"/>
              <w:marRight w:val="0"/>
              <w:marTop w:val="0"/>
              <w:marBottom w:val="0"/>
              <w:divBdr>
                <w:top w:val="none" w:sz="0" w:space="0" w:color="auto"/>
                <w:left w:val="none" w:sz="0" w:space="0" w:color="auto"/>
                <w:bottom w:val="none" w:sz="0" w:space="0" w:color="auto"/>
                <w:right w:val="none" w:sz="0" w:space="0" w:color="auto"/>
              </w:divBdr>
            </w:div>
            <w:div w:id="462651086">
              <w:marLeft w:val="0"/>
              <w:marRight w:val="0"/>
              <w:marTop w:val="0"/>
              <w:marBottom w:val="0"/>
              <w:divBdr>
                <w:top w:val="none" w:sz="0" w:space="0" w:color="auto"/>
                <w:left w:val="none" w:sz="0" w:space="0" w:color="auto"/>
                <w:bottom w:val="none" w:sz="0" w:space="0" w:color="auto"/>
                <w:right w:val="none" w:sz="0" w:space="0" w:color="auto"/>
              </w:divBdr>
            </w:div>
            <w:div w:id="1903633125">
              <w:marLeft w:val="0"/>
              <w:marRight w:val="0"/>
              <w:marTop w:val="0"/>
              <w:marBottom w:val="0"/>
              <w:divBdr>
                <w:top w:val="none" w:sz="0" w:space="0" w:color="auto"/>
                <w:left w:val="none" w:sz="0" w:space="0" w:color="auto"/>
                <w:bottom w:val="none" w:sz="0" w:space="0" w:color="auto"/>
                <w:right w:val="none" w:sz="0" w:space="0" w:color="auto"/>
              </w:divBdr>
              <w:divsChild>
                <w:div w:id="1437015262">
                  <w:marLeft w:val="0"/>
                  <w:marRight w:val="0"/>
                  <w:marTop w:val="0"/>
                  <w:marBottom w:val="0"/>
                  <w:divBdr>
                    <w:top w:val="none" w:sz="0" w:space="0" w:color="auto"/>
                    <w:left w:val="none" w:sz="0" w:space="0" w:color="auto"/>
                    <w:bottom w:val="none" w:sz="0" w:space="0" w:color="auto"/>
                    <w:right w:val="none" w:sz="0" w:space="0" w:color="auto"/>
                  </w:divBdr>
                </w:div>
              </w:divsChild>
            </w:div>
            <w:div w:id="1070541283">
              <w:marLeft w:val="0"/>
              <w:marRight w:val="0"/>
              <w:marTop w:val="0"/>
              <w:marBottom w:val="0"/>
              <w:divBdr>
                <w:top w:val="none" w:sz="0" w:space="0" w:color="auto"/>
                <w:left w:val="none" w:sz="0" w:space="0" w:color="auto"/>
                <w:bottom w:val="none" w:sz="0" w:space="0" w:color="auto"/>
                <w:right w:val="none" w:sz="0" w:space="0" w:color="auto"/>
              </w:divBdr>
              <w:divsChild>
                <w:div w:id="747386068">
                  <w:marLeft w:val="0"/>
                  <w:marRight w:val="0"/>
                  <w:marTop w:val="0"/>
                  <w:marBottom w:val="0"/>
                  <w:divBdr>
                    <w:top w:val="none" w:sz="0" w:space="0" w:color="auto"/>
                    <w:left w:val="none" w:sz="0" w:space="0" w:color="auto"/>
                    <w:bottom w:val="none" w:sz="0" w:space="0" w:color="auto"/>
                    <w:right w:val="none" w:sz="0" w:space="0" w:color="auto"/>
                  </w:divBdr>
                </w:div>
              </w:divsChild>
            </w:div>
            <w:div w:id="1612588667">
              <w:marLeft w:val="0"/>
              <w:marRight w:val="0"/>
              <w:marTop w:val="0"/>
              <w:marBottom w:val="0"/>
              <w:divBdr>
                <w:top w:val="none" w:sz="0" w:space="0" w:color="auto"/>
                <w:left w:val="none" w:sz="0" w:space="0" w:color="auto"/>
                <w:bottom w:val="none" w:sz="0" w:space="0" w:color="auto"/>
                <w:right w:val="none" w:sz="0" w:space="0" w:color="auto"/>
              </w:divBdr>
              <w:divsChild>
                <w:div w:id="210508403">
                  <w:marLeft w:val="0"/>
                  <w:marRight w:val="0"/>
                  <w:marTop w:val="0"/>
                  <w:marBottom w:val="0"/>
                  <w:divBdr>
                    <w:top w:val="none" w:sz="0" w:space="0" w:color="auto"/>
                    <w:left w:val="none" w:sz="0" w:space="0" w:color="auto"/>
                    <w:bottom w:val="none" w:sz="0" w:space="0" w:color="auto"/>
                    <w:right w:val="none" w:sz="0" w:space="0" w:color="auto"/>
                  </w:divBdr>
                </w:div>
                <w:div w:id="1152716098">
                  <w:marLeft w:val="0"/>
                  <w:marRight w:val="0"/>
                  <w:marTop w:val="0"/>
                  <w:marBottom w:val="0"/>
                  <w:divBdr>
                    <w:top w:val="none" w:sz="0" w:space="0" w:color="auto"/>
                    <w:left w:val="none" w:sz="0" w:space="0" w:color="auto"/>
                    <w:bottom w:val="none" w:sz="0" w:space="0" w:color="auto"/>
                    <w:right w:val="none" w:sz="0" w:space="0" w:color="auto"/>
                  </w:divBdr>
                </w:div>
                <w:div w:id="726219749">
                  <w:marLeft w:val="0"/>
                  <w:marRight w:val="0"/>
                  <w:marTop w:val="0"/>
                  <w:marBottom w:val="0"/>
                  <w:divBdr>
                    <w:top w:val="none" w:sz="0" w:space="0" w:color="auto"/>
                    <w:left w:val="none" w:sz="0" w:space="0" w:color="auto"/>
                    <w:bottom w:val="none" w:sz="0" w:space="0" w:color="auto"/>
                    <w:right w:val="none" w:sz="0" w:space="0" w:color="auto"/>
                  </w:divBdr>
                </w:div>
                <w:div w:id="1711029815">
                  <w:marLeft w:val="0"/>
                  <w:marRight w:val="0"/>
                  <w:marTop w:val="0"/>
                  <w:marBottom w:val="0"/>
                  <w:divBdr>
                    <w:top w:val="none" w:sz="0" w:space="0" w:color="auto"/>
                    <w:left w:val="none" w:sz="0" w:space="0" w:color="auto"/>
                    <w:bottom w:val="none" w:sz="0" w:space="0" w:color="auto"/>
                    <w:right w:val="none" w:sz="0" w:space="0" w:color="auto"/>
                  </w:divBdr>
                </w:div>
              </w:divsChild>
            </w:div>
            <w:div w:id="377969854">
              <w:marLeft w:val="0"/>
              <w:marRight w:val="0"/>
              <w:marTop w:val="0"/>
              <w:marBottom w:val="0"/>
              <w:divBdr>
                <w:top w:val="none" w:sz="0" w:space="0" w:color="auto"/>
                <w:left w:val="none" w:sz="0" w:space="0" w:color="auto"/>
                <w:bottom w:val="none" w:sz="0" w:space="0" w:color="auto"/>
                <w:right w:val="none" w:sz="0" w:space="0" w:color="auto"/>
              </w:divBdr>
              <w:divsChild>
                <w:div w:id="1171145325">
                  <w:marLeft w:val="0"/>
                  <w:marRight w:val="0"/>
                  <w:marTop w:val="0"/>
                  <w:marBottom w:val="0"/>
                  <w:divBdr>
                    <w:top w:val="none" w:sz="0" w:space="0" w:color="auto"/>
                    <w:left w:val="none" w:sz="0" w:space="0" w:color="auto"/>
                    <w:bottom w:val="none" w:sz="0" w:space="0" w:color="auto"/>
                    <w:right w:val="none" w:sz="0" w:space="0" w:color="auto"/>
                  </w:divBdr>
                </w:div>
                <w:div w:id="1745838567">
                  <w:marLeft w:val="0"/>
                  <w:marRight w:val="0"/>
                  <w:marTop w:val="0"/>
                  <w:marBottom w:val="0"/>
                  <w:divBdr>
                    <w:top w:val="none" w:sz="0" w:space="0" w:color="auto"/>
                    <w:left w:val="none" w:sz="0" w:space="0" w:color="auto"/>
                    <w:bottom w:val="none" w:sz="0" w:space="0" w:color="auto"/>
                    <w:right w:val="none" w:sz="0" w:space="0" w:color="auto"/>
                  </w:divBdr>
                </w:div>
                <w:div w:id="53892025">
                  <w:marLeft w:val="0"/>
                  <w:marRight w:val="0"/>
                  <w:marTop w:val="0"/>
                  <w:marBottom w:val="0"/>
                  <w:divBdr>
                    <w:top w:val="none" w:sz="0" w:space="0" w:color="auto"/>
                    <w:left w:val="none" w:sz="0" w:space="0" w:color="auto"/>
                    <w:bottom w:val="none" w:sz="0" w:space="0" w:color="auto"/>
                    <w:right w:val="none" w:sz="0" w:space="0" w:color="auto"/>
                  </w:divBdr>
                </w:div>
                <w:div w:id="2091270012">
                  <w:marLeft w:val="0"/>
                  <w:marRight w:val="0"/>
                  <w:marTop w:val="0"/>
                  <w:marBottom w:val="0"/>
                  <w:divBdr>
                    <w:top w:val="none" w:sz="0" w:space="0" w:color="auto"/>
                    <w:left w:val="none" w:sz="0" w:space="0" w:color="auto"/>
                    <w:bottom w:val="none" w:sz="0" w:space="0" w:color="auto"/>
                    <w:right w:val="none" w:sz="0" w:space="0" w:color="auto"/>
                  </w:divBdr>
                </w:div>
                <w:div w:id="624851913">
                  <w:marLeft w:val="0"/>
                  <w:marRight w:val="0"/>
                  <w:marTop w:val="0"/>
                  <w:marBottom w:val="0"/>
                  <w:divBdr>
                    <w:top w:val="none" w:sz="0" w:space="0" w:color="auto"/>
                    <w:left w:val="none" w:sz="0" w:space="0" w:color="auto"/>
                    <w:bottom w:val="none" w:sz="0" w:space="0" w:color="auto"/>
                    <w:right w:val="none" w:sz="0" w:space="0" w:color="auto"/>
                  </w:divBdr>
                </w:div>
                <w:div w:id="1885291543">
                  <w:marLeft w:val="0"/>
                  <w:marRight w:val="0"/>
                  <w:marTop w:val="0"/>
                  <w:marBottom w:val="0"/>
                  <w:divBdr>
                    <w:top w:val="none" w:sz="0" w:space="0" w:color="auto"/>
                    <w:left w:val="none" w:sz="0" w:space="0" w:color="auto"/>
                    <w:bottom w:val="none" w:sz="0" w:space="0" w:color="auto"/>
                    <w:right w:val="none" w:sz="0" w:space="0" w:color="auto"/>
                  </w:divBdr>
                </w:div>
                <w:div w:id="1261252715">
                  <w:marLeft w:val="0"/>
                  <w:marRight w:val="0"/>
                  <w:marTop w:val="0"/>
                  <w:marBottom w:val="0"/>
                  <w:divBdr>
                    <w:top w:val="none" w:sz="0" w:space="0" w:color="auto"/>
                    <w:left w:val="none" w:sz="0" w:space="0" w:color="auto"/>
                    <w:bottom w:val="none" w:sz="0" w:space="0" w:color="auto"/>
                    <w:right w:val="none" w:sz="0" w:space="0" w:color="auto"/>
                  </w:divBdr>
                </w:div>
              </w:divsChild>
            </w:div>
            <w:div w:id="1749764938">
              <w:marLeft w:val="0"/>
              <w:marRight w:val="0"/>
              <w:marTop w:val="0"/>
              <w:marBottom w:val="0"/>
              <w:divBdr>
                <w:top w:val="none" w:sz="0" w:space="0" w:color="auto"/>
                <w:left w:val="none" w:sz="0" w:space="0" w:color="auto"/>
                <w:bottom w:val="none" w:sz="0" w:space="0" w:color="auto"/>
                <w:right w:val="none" w:sz="0" w:space="0" w:color="auto"/>
              </w:divBdr>
              <w:divsChild>
                <w:div w:id="2138915519">
                  <w:marLeft w:val="0"/>
                  <w:marRight w:val="0"/>
                  <w:marTop w:val="0"/>
                  <w:marBottom w:val="0"/>
                  <w:divBdr>
                    <w:top w:val="none" w:sz="0" w:space="0" w:color="auto"/>
                    <w:left w:val="none" w:sz="0" w:space="0" w:color="auto"/>
                    <w:bottom w:val="none" w:sz="0" w:space="0" w:color="auto"/>
                    <w:right w:val="none" w:sz="0" w:space="0" w:color="auto"/>
                  </w:divBdr>
                </w:div>
                <w:div w:id="1385183002">
                  <w:marLeft w:val="0"/>
                  <w:marRight w:val="0"/>
                  <w:marTop w:val="0"/>
                  <w:marBottom w:val="0"/>
                  <w:divBdr>
                    <w:top w:val="none" w:sz="0" w:space="0" w:color="auto"/>
                    <w:left w:val="none" w:sz="0" w:space="0" w:color="auto"/>
                    <w:bottom w:val="none" w:sz="0" w:space="0" w:color="auto"/>
                    <w:right w:val="none" w:sz="0" w:space="0" w:color="auto"/>
                  </w:divBdr>
                </w:div>
              </w:divsChild>
            </w:div>
            <w:div w:id="1199855963">
              <w:marLeft w:val="0"/>
              <w:marRight w:val="0"/>
              <w:marTop w:val="0"/>
              <w:marBottom w:val="0"/>
              <w:divBdr>
                <w:top w:val="none" w:sz="0" w:space="0" w:color="auto"/>
                <w:left w:val="none" w:sz="0" w:space="0" w:color="auto"/>
                <w:bottom w:val="none" w:sz="0" w:space="0" w:color="auto"/>
                <w:right w:val="none" w:sz="0" w:space="0" w:color="auto"/>
              </w:divBdr>
              <w:divsChild>
                <w:div w:id="2085491384">
                  <w:marLeft w:val="0"/>
                  <w:marRight w:val="0"/>
                  <w:marTop w:val="0"/>
                  <w:marBottom w:val="0"/>
                  <w:divBdr>
                    <w:top w:val="none" w:sz="0" w:space="0" w:color="auto"/>
                    <w:left w:val="none" w:sz="0" w:space="0" w:color="auto"/>
                    <w:bottom w:val="none" w:sz="0" w:space="0" w:color="auto"/>
                    <w:right w:val="none" w:sz="0" w:space="0" w:color="auto"/>
                  </w:divBdr>
                </w:div>
                <w:div w:id="903029631">
                  <w:marLeft w:val="0"/>
                  <w:marRight w:val="0"/>
                  <w:marTop w:val="0"/>
                  <w:marBottom w:val="0"/>
                  <w:divBdr>
                    <w:top w:val="none" w:sz="0" w:space="0" w:color="auto"/>
                    <w:left w:val="none" w:sz="0" w:space="0" w:color="auto"/>
                    <w:bottom w:val="none" w:sz="0" w:space="0" w:color="auto"/>
                    <w:right w:val="none" w:sz="0" w:space="0" w:color="auto"/>
                  </w:divBdr>
                </w:div>
                <w:div w:id="1226724879">
                  <w:marLeft w:val="0"/>
                  <w:marRight w:val="0"/>
                  <w:marTop w:val="0"/>
                  <w:marBottom w:val="0"/>
                  <w:divBdr>
                    <w:top w:val="none" w:sz="0" w:space="0" w:color="auto"/>
                    <w:left w:val="none" w:sz="0" w:space="0" w:color="auto"/>
                    <w:bottom w:val="none" w:sz="0" w:space="0" w:color="auto"/>
                    <w:right w:val="none" w:sz="0" w:space="0" w:color="auto"/>
                  </w:divBdr>
                </w:div>
                <w:div w:id="721829734">
                  <w:marLeft w:val="0"/>
                  <w:marRight w:val="0"/>
                  <w:marTop w:val="0"/>
                  <w:marBottom w:val="0"/>
                  <w:divBdr>
                    <w:top w:val="none" w:sz="0" w:space="0" w:color="auto"/>
                    <w:left w:val="none" w:sz="0" w:space="0" w:color="auto"/>
                    <w:bottom w:val="none" w:sz="0" w:space="0" w:color="auto"/>
                    <w:right w:val="none" w:sz="0" w:space="0" w:color="auto"/>
                  </w:divBdr>
                </w:div>
                <w:div w:id="1219168166">
                  <w:marLeft w:val="0"/>
                  <w:marRight w:val="0"/>
                  <w:marTop w:val="0"/>
                  <w:marBottom w:val="0"/>
                  <w:divBdr>
                    <w:top w:val="none" w:sz="0" w:space="0" w:color="auto"/>
                    <w:left w:val="none" w:sz="0" w:space="0" w:color="auto"/>
                    <w:bottom w:val="none" w:sz="0" w:space="0" w:color="auto"/>
                    <w:right w:val="none" w:sz="0" w:space="0" w:color="auto"/>
                  </w:divBdr>
                </w:div>
                <w:div w:id="2140565527">
                  <w:marLeft w:val="0"/>
                  <w:marRight w:val="0"/>
                  <w:marTop w:val="0"/>
                  <w:marBottom w:val="0"/>
                  <w:divBdr>
                    <w:top w:val="none" w:sz="0" w:space="0" w:color="auto"/>
                    <w:left w:val="none" w:sz="0" w:space="0" w:color="auto"/>
                    <w:bottom w:val="none" w:sz="0" w:space="0" w:color="auto"/>
                    <w:right w:val="none" w:sz="0" w:space="0" w:color="auto"/>
                  </w:divBdr>
                </w:div>
              </w:divsChild>
            </w:div>
            <w:div w:id="1977487618">
              <w:marLeft w:val="0"/>
              <w:marRight w:val="0"/>
              <w:marTop w:val="0"/>
              <w:marBottom w:val="0"/>
              <w:divBdr>
                <w:top w:val="none" w:sz="0" w:space="0" w:color="auto"/>
                <w:left w:val="none" w:sz="0" w:space="0" w:color="auto"/>
                <w:bottom w:val="none" w:sz="0" w:space="0" w:color="auto"/>
                <w:right w:val="none" w:sz="0" w:space="0" w:color="auto"/>
              </w:divBdr>
              <w:divsChild>
                <w:div w:id="505174636">
                  <w:marLeft w:val="0"/>
                  <w:marRight w:val="0"/>
                  <w:marTop w:val="0"/>
                  <w:marBottom w:val="0"/>
                  <w:divBdr>
                    <w:top w:val="none" w:sz="0" w:space="0" w:color="auto"/>
                    <w:left w:val="none" w:sz="0" w:space="0" w:color="auto"/>
                    <w:bottom w:val="none" w:sz="0" w:space="0" w:color="auto"/>
                    <w:right w:val="none" w:sz="0" w:space="0" w:color="auto"/>
                  </w:divBdr>
                </w:div>
                <w:div w:id="2131051996">
                  <w:marLeft w:val="0"/>
                  <w:marRight w:val="0"/>
                  <w:marTop w:val="0"/>
                  <w:marBottom w:val="0"/>
                  <w:divBdr>
                    <w:top w:val="none" w:sz="0" w:space="0" w:color="auto"/>
                    <w:left w:val="none" w:sz="0" w:space="0" w:color="auto"/>
                    <w:bottom w:val="none" w:sz="0" w:space="0" w:color="auto"/>
                    <w:right w:val="none" w:sz="0" w:space="0" w:color="auto"/>
                  </w:divBdr>
                </w:div>
                <w:div w:id="315305777">
                  <w:marLeft w:val="0"/>
                  <w:marRight w:val="0"/>
                  <w:marTop w:val="0"/>
                  <w:marBottom w:val="0"/>
                  <w:divBdr>
                    <w:top w:val="none" w:sz="0" w:space="0" w:color="auto"/>
                    <w:left w:val="none" w:sz="0" w:space="0" w:color="auto"/>
                    <w:bottom w:val="none" w:sz="0" w:space="0" w:color="auto"/>
                    <w:right w:val="none" w:sz="0" w:space="0" w:color="auto"/>
                  </w:divBdr>
                </w:div>
                <w:div w:id="209347734">
                  <w:marLeft w:val="0"/>
                  <w:marRight w:val="0"/>
                  <w:marTop w:val="0"/>
                  <w:marBottom w:val="0"/>
                  <w:divBdr>
                    <w:top w:val="none" w:sz="0" w:space="0" w:color="auto"/>
                    <w:left w:val="none" w:sz="0" w:space="0" w:color="auto"/>
                    <w:bottom w:val="none" w:sz="0" w:space="0" w:color="auto"/>
                    <w:right w:val="none" w:sz="0" w:space="0" w:color="auto"/>
                  </w:divBdr>
                </w:div>
                <w:div w:id="2028367189">
                  <w:marLeft w:val="0"/>
                  <w:marRight w:val="0"/>
                  <w:marTop w:val="0"/>
                  <w:marBottom w:val="0"/>
                  <w:divBdr>
                    <w:top w:val="none" w:sz="0" w:space="0" w:color="auto"/>
                    <w:left w:val="none" w:sz="0" w:space="0" w:color="auto"/>
                    <w:bottom w:val="none" w:sz="0" w:space="0" w:color="auto"/>
                    <w:right w:val="none" w:sz="0" w:space="0" w:color="auto"/>
                  </w:divBdr>
                </w:div>
                <w:div w:id="2038197769">
                  <w:marLeft w:val="0"/>
                  <w:marRight w:val="0"/>
                  <w:marTop w:val="0"/>
                  <w:marBottom w:val="0"/>
                  <w:divBdr>
                    <w:top w:val="none" w:sz="0" w:space="0" w:color="auto"/>
                    <w:left w:val="none" w:sz="0" w:space="0" w:color="auto"/>
                    <w:bottom w:val="none" w:sz="0" w:space="0" w:color="auto"/>
                    <w:right w:val="none" w:sz="0" w:space="0" w:color="auto"/>
                  </w:divBdr>
                </w:div>
                <w:div w:id="2042320054">
                  <w:marLeft w:val="0"/>
                  <w:marRight w:val="0"/>
                  <w:marTop w:val="0"/>
                  <w:marBottom w:val="0"/>
                  <w:divBdr>
                    <w:top w:val="none" w:sz="0" w:space="0" w:color="auto"/>
                    <w:left w:val="none" w:sz="0" w:space="0" w:color="auto"/>
                    <w:bottom w:val="none" w:sz="0" w:space="0" w:color="auto"/>
                    <w:right w:val="none" w:sz="0" w:space="0" w:color="auto"/>
                  </w:divBdr>
                </w:div>
                <w:div w:id="2058040083">
                  <w:marLeft w:val="0"/>
                  <w:marRight w:val="0"/>
                  <w:marTop w:val="0"/>
                  <w:marBottom w:val="0"/>
                  <w:divBdr>
                    <w:top w:val="none" w:sz="0" w:space="0" w:color="auto"/>
                    <w:left w:val="none" w:sz="0" w:space="0" w:color="auto"/>
                    <w:bottom w:val="none" w:sz="0" w:space="0" w:color="auto"/>
                    <w:right w:val="none" w:sz="0" w:space="0" w:color="auto"/>
                  </w:divBdr>
                </w:div>
              </w:divsChild>
            </w:div>
            <w:div w:id="3069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3514</Words>
  <Characters>21085</Characters>
  <Application>Microsoft Office Word</Application>
  <DocSecurity>0</DocSecurity>
  <Lines>175</Lines>
  <Paragraphs>49</Paragraphs>
  <ScaleCrop>false</ScaleCrop>
  <Company/>
  <LinksUpToDate>false</LinksUpToDate>
  <CharactersWithSpaces>24550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Ciupek</dc:creator>
  <cp:keywords/>
  <dc:description/>
  <cp:lastModifiedBy>Karolina Ciupek</cp:lastModifiedBy>
  <cp:revision>2</cp:revision>
  <dcterms:created xsi:type="dcterms:W3CDTF">2020-12-15T12:29:00Z</dcterms:created>
  <dcterms:modified xsi:type="dcterms:W3CDTF">2020-12-15T12:29:00Z</dcterms:modified>
</cp:coreProperties>
</file>