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04" w:rsidRPr="00136C72" w:rsidRDefault="00E05804" w:rsidP="00E05804">
      <w:pPr>
        <w:jc w:val="center"/>
        <w:rPr>
          <w:b/>
          <w:sz w:val="24"/>
          <w:szCs w:val="24"/>
        </w:rPr>
      </w:pPr>
      <w:r w:rsidRPr="00136C72">
        <w:rPr>
          <w:b/>
          <w:sz w:val="24"/>
          <w:szCs w:val="24"/>
        </w:rPr>
        <w:t>KOMUNIKAT</w:t>
      </w:r>
    </w:p>
    <w:p w:rsidR="00E05804" w:rsidRPr="00136C72" w:rsidRDefault="00E05804" w:rsidP="00E05804">
      <w:pPr>
        <w:jc w:val="center"/>
        <w:rPr>
          <w:sz w:val="24"/>
          <w:szCs w:val="24"/>
        </w:rPr>
      </w:pPr>
    </w:p>
    <w:p w:rsidR="00E05804" w:rsidRPr="00136C72" w:rsidRDefault="00E05804" w:rsidP="00E05804">
      <w:pPr>
        <w:jc w:val="center"/>
        <w:rPr>
          <w:sz w:val="24"/>
          <w:szCs w:val="24"/>
        </w:rPr>
      </w:pPr>
      <w:r w:rsidRPr="00136C72">
        <w:rPr>
          <w:sz w:val="24"/>
          <w:szCs w:val="24"/>
        </w:rPr>
        <w:t xml:space="preserve">Radio Opole S.A. w związku </w:t>
      </w:r>
      <w:r w:rsidR="00473FBC" w:rsidRPr="00136C72">
        <w:rPr>
          <w:sz w:val="24"/>
          <w:szCs w:val="24"/>
        </w:rPr>
        <w:t>rozporządzeniem</w:t>
      </w:r>
      <w:r w:rsidRPr="00136C72">
        <w:rPr>
          <w:sz w:val="24"/>
          <w:szCs w:val="24"/>
        </w:rPr>
        <w:t xml:space="preserve"> Prezesa Rady Ministrów z dnia </w:t>
      </w:r>
      <w:r w:rsidR="00D7090A">
        <w:rPr>
          <w:sz w:val="24"/>
          <w:szCs w:val="24"/>
        </w:rPr>
        <w:t>6 maja</w:t>
      </w:r>
      <w:r w:rsidR="00473FBC" w:rsidRPr="00136C72">
        <w:rPr>
          <w:sz w:val="24"/>
          <w:szCs w:val="24"/>
        </w:rPr>
        <w:t xml:space="preserve"> 20</w:t>
      </w:r>
      <w:r w:rsidR="00D7090A">
        <w:rPr>
          <w:sz w:val="24"/>
          <w:szCs w:val="24"/>
        </w:rPr>
        <w:t>21</w:t>
      </w:r>
      <w:r w:rsidR="00473FBC" w:rsidRPr="00136C72">
        <w:rPr>
          <w:sz w:val="24"/>
          <w:szCs w:val="24"/>
        </w:rPr>
        <w:t xml:space="preserve"> r. </w:t>
      </w:r>
      <w:r w:rsidRPr="00136C72">
        <w:rPr>
          <w:sz w:val="24"/>
          <w:szCs w:val="24"/>
        </w:rPr>
        <w:t xml:space="preserve"> w sprawie przedterminowych wyborów </w:t>
      </w:r>
      <w:r w:rsidR="00473FBC" w:rsidRPr="00136C72">
        <w:rPr>
          <w:sz w:val="24"/>
          <w:szCs w:val="24"/>
        </w:rPr>
        <w:t xml:space="preserve">burmistrza </w:t>
      </w:r>
      <w:r w:rsidR="00D7090A">
        <w:rPr>
          <w:sz w:val="24"/>
          <w:szCs w:val="24"/>
        </w:rPr>
        <w:t>Gorzowa Śląskiego</w:t>
      </w:r>
      <w:r w:rsidRPr="00136C72">
        <w:rPr>
          <w:sz w:val="24"/>
          <w:szCs w:val="24"/>
        </w:rPr>
        <w:t xml:space="preserve"> w województwie opolskim</w:t>
      </w:r>
    </w:p>
    <w:p w:rsidR="00E05804" w:rsidRPr="00136C72" w:rsidRDefault="00E05804" w:rsidP="00E05804">
      <w:pPr>
        <w:jc w:val="center"/>
        <w:rPr>
          <w:sz w:val="24"/>
          <w:szCs w:val="24"/>
        </w:rPr>
      </w:pPr>
    </w:p>
    <w:p w:rsidR="00E05804" w:rsidRPr="00136C72" w:rsidRDefault="00E05804" w:rsidP="00E05804">
      <w:pPr>
        <w:jc w:val="both"/>
        <w:rPr>
          <w:b/>
          <w:sz w:val="24"/>
          <w:szCs w:val="24"/>
        </w:rPr>
      </w:pPr>
      <w:r w:rsidRPr="00136C72">
        <w:rPr>
          <w:b/>
          <w:sz w:val="24"/>
          <w:szCs w:val="24"/>
        </w:rPr>
        <w:t xml:space="preserve">zaprasza podmioty uprawnione do rozpowszechniania audycji wyborczych do składania wniosków o przyznanie nieodpłatnego czasu antenowego do dnia </w:t>
      </w:r>
      <w:r w:rsidR="00D7090A">
        <w:rPr>
          <w:b/>
          <w:sz w:val="24"/>
          <w:szCs w:val="24"/>
        </w:rPr>
        <w:t>16</w:t>
      </w:r>
      <w:r w:rsidRPr="00910D65">
        <w:rPr>
          <w:b/>
          <w:sz w:val="24"/>
          <w:szCs w:val="24"/>
          <w:u w:val="single"/>
        </w:rPr>
        <w:t xml:space="preserve"> </w:t>
      </w:r>
      <w:r w:rsidR="00D7090A">
        <w:rPr>
          <w:b/>
          <w:sz w:val="24"/>
          <w:szCs w:val="24"/>
          <w:u w:val="single"/>
        </w:rPr>
        <w:t>czerwca</w:t>
      </w:r>
      <w:r w:rsidRPr="00910D65">
        <w:rPr>
          <w:b/>
          <w:sz w:val="24"/>
          <w:szCs w:val="24"/>
          <w:u w:val="single"/>
        </w:rPr>
        <w:t xml:space="preserve"> br. do godziny 2</w:t>
      </w:r>
      <w:r w:rsidR="00212FAA" w:rsidRPr="00910D65">
        <w:rPr>
          <w:b/>
          <w:sz w:val="24"/>
          <w:szCs w:val="24"/>
          <w:u w:val="single"/>
        </w:rPr>
        <w:t>2</w:t>
      </w:r>
      <w:r w:rsidRPr="00910D65">
        <w:rPr>
          <w:b/>
          <w:sz w:val="24"/>
          <w:szCs w:val="24"/>
          <w:u w:val="single"/>
        </w:rPr>
        <w:t>.00 w</w:t>
      </w:r>
      <w:r w:rsidRPr="00136C72">
        <w:rPr>
          <w:b/>
          <w:sz w:val="24"/>
          <w:szCs w:val="24"/>
        </w:rPr>
        <w:t xml:space="preserve"> siedzibie Radia Opole S.A. przy ulicy Strzelców Bytomskich 8 w Opolu.</w:t>
      </w:r>
    </w:p>
    <w:p w:rsidR="00E05804" w:rsidRPr="00136C72" w:rsidRDefault="00E05804" w:rsidP="00E05804">
      <w:pPr>
        <w:jc w:val="both"/>
        <w:rPr>
          <w:sz w:val="24"/>
          <w:szCs w:val="24"/>
        </w:rPr>
      </w:pPr>
    </w:p>
    <w:p w:rsidR="00E05804" w:rsidRPr="00136C72" w:rsidRDefault="00E05804" w:rsidP="00E05804">
      <w:pPr>
        <w:jc w:val="both"/>
        <w:rPr>
          <w:sz w:val="24"/>
          <w:szCs w:val="24"/>
        </w:rPr>
      </w:pPr>
      <w:r w:rsidRPr="00136C72">
        <w:rPr>
          <w:sz w:val="24"/>
          <w:szCs w:val="24"/>
        </w:rPr>
        <w:t>Wnioski powinny zawierać:</w:t>
      </w:r>
    </w:p>
    <w:p w:rsidR="00E05804" w:rsidRPr="00136C72" w:rsidRDefault="00E05804" w:rsidP="00E05804">
      <w:pPr>
        <w:jc w:val="both"/>
        <w:rPr>
          <w:sz w:val="24"/>
          <w:szCs w:val="24"/>
        </w:rPr>
      </w:pPr>
      <w:r w:rsidRPr="00136C72">
        <w:rPr>
          <w:sz w:val="24"/>
          <w:szCs w:val="24"/>
        </w:rPr>
        <w:t>- nazwę komitetu wyborczego uprawnionego do rozpowszechniania audycji wyborczych;</w:t>
      </w:r>
    </w:p>
    <w:p w:rsidR="00136C72" w:rsidRPr="00136C72" w:rsidRDefault="00E05804" w:rsidP="00136C72">
      <w:pPr>
        <w:jc w:val="both"/>
        <w:rPr>
          <w:sz w:val="24"/>
          <w:szCs w:val="24"/>
        </w:rPr>
      </w:pPr>
      <w:r w:rsidRPr="00136C72">
        <w:rPr>
          <w:sz w:val="24"/>
          <w:szCs w:val="24"/>
        </w:rPr>
        <w:t>- imię, nazwisko, miejsce oraz adres zamieszkania pełnomocnika</w:t>
      </w:r>
      <w:r w:rsidR="00136C72" w:rsidRPr="00136C72">
        <w:rPr>
          <w:sz w:val="24"/>
          <w:szCs w:val="24"/>
        </w:rPr>
        <w:t xml:space="preserve"> wraz ze stosownym pełnomocnictwem wystawionym przez komitet wyborczy</w:t>
      </w:r>
    </w:p>
    <w:p w:rsidR="00E05804" w:rsidRPr="00136C72" w:rsidRDefault="00E05804" w:rsidP="00E05804">
      <w:pPr>
        <w:jc w:val="both"/>
        <w:rPr>
          <w:sz w:val="24"/>
          <w:szCs w:val="24"/>
        </w:rPr>
      </w:pPr>
    </w:p>
    <w:p w:rsidR="00E05804" w:rsidRPr="00136C72" w:rsidRDefault="00E05804" w:rsidP="00E05804">
      <w:pPr>
        <w:jc w:val="both"/>
        <w:rPr>
          <w:sz w:val="24"/>
          <w:szCs w:val="24"/>
        </w:rPr>
      </w:pPr>
      <w:r w:rsidRPr="00136C72">
        <w:rPr>
          <w:sz w:val="24"/>
          <w:szCs w:val="24"/>
        </w:rPr>
        <w:t>Dodatkowo prosimy o podanie numeru telefonu kontaktowego oraz adresu e-mail pełnomocnika.</w:t>
      </w:r>
    </w:p>
    <w:p w:rsidR="00E05804" w:rsidRPr="00136C72" w:rsidRDefault="00E05804" w:rsidP="00E05804">
      <w:pPr>
        <w:jc w:val="both"/>
        <w:rPr>
          <w:sz w:val="24"/>
          <w:szCs w:val="24"/>
        </w:rPr>
      </w:pPr>
    </w:p>
    <w:p w:rsidR="00E05804" w:rsidRPr="00136C72" w:rsidRDefault="00E05804" w:rsidP="00E05804">
      <w:pPr>
        <w:jc w:val="both"/>
        <w:rPr>
          <w:sz w:val="24"/>
          <w:szCs w:val="24"/>
        </w:rPr>
      </w:pPr>
      <w:r w:rsidRPr="00136C72">
        <w:rPr>
          <w:sz w:val="24"/>
          <w:szCs w:val="24"/>
        </w:rPr>
        <w:t>Jednocześnie zapraszamy pełnomocników na</w:t>
      </w:r>
      <w:r w:rsidR="00212FAA" w:rsidRPr="00136C72">
        <w:rPr>
          <w:sz w:val="24"/>
          <w:szCs w:val="24"/>
        </w:rPr>
        <w:t xml:space="preserve"> spotkanie, które odbędzie się </w:t>
      </w:r>
      <w:r w:rsidR="004D570A">
        <w:rPr>
          <w:b/>
          <w:sz w:val="24"/>
          <w:szCs w:val="24"/>
        </w:rPr>
        <w:t>17 czerwca</w:t>
      </w:r>
      <w:r w:rsidRPr="00136C72">
        <w:rPr>
          <w:b/>
          <w:sz w:val="24"/>
          <w:szCs w:val="24"/>
        </w:rPr>
        <w:t xml:space="preserve"> br. o godzinie 1</w:t>
      </w:r>
      <w:r w:rsidR="00910D65">
        <w:rPr>
          <w:b/>
          <w:sz w:val="24"/>
          <w:szCs w:val="24"/>
        </w:rPr>
        <w:t>1</w:t>
      </w:r>
      <w:r w:rsidRPr="00136C72">
        <w:rPr>
          <w:b/>
          <w:sz w:val="24"/>
          <w:szCs w:val="24"/>
        </w:rPr>
        <w:t>.45</w:t>
      </w:r>
      <w:r w:rsidRPr="00136C72">
        <w:rPr>
          <w:sz w:val="24"/>
          <w:szCs w:val="24"/>
        </w:rPr>
        <w:t xml:space="preserve"> w siedzibie Radia Opole S.A. przy ulicy Strzelców Bytomskich 8 w studiu „M”. Losowanie czasu antenowego w tym samym dniu po zakończeniu spotkania z pełnomocnikami.</w:t>
      </w:r>
    </w:p>
    <w:p w:rsidR="00E05804" w:rsidRPr="00136C72" w:rsidRDefault="00E05804" w:rsidP="00E05804">
      <w:pPr>
        <w:jc w:val="both"/>
        <w:rPr>
          <w:sz w:val="24"/>
          <w:szCs w:val="24"/>
        </w:rPr>
      </w:pPr>
    </w:p>
    <w:p w:rsidR="00E05804" w:rsidRPr="00136C72" w:rsidRDefault="00E05804" w:rsidP="00E05804">
      <w:pPr>
        <w:jc w:val="both"/>
        <w:rPr>
          <w:sz w:val="24"/>
          <w:szCs w:val="24"/>
        </w:rPr>
      </w:pPr>
      <w:r w:rsidRPr="00136C72">
        <w:rPr>
          <w:sz w:val="24"/>
          <w:szCs w:val="24"/>
        </w:rPr>
        <w:t xml:space="preserve">Przydział nieodpłatnego czasu antenowego dokonany zostanie </w:t>
      </w:r>
      <w:r w:rsidRPr="00136C72">
        <w:rPr>
          <w:b/>
          <w:bCs/>
          <w:sz w:val="24"/>
          <w:szCs w:val="24"/>
        </w:rPr>
        <w:t>jedynie na wniosek</w:t>
      </w:r>
      <w:r w:rsidRPr="00136C72">
        <w:rPr>
          <w:sz w:val="24"/>
          <w:szCs w:val="24"/>
        </w:rPr>
        <w:t xml:space="preserve"> pełnomocnika komitetu wyborczego w wyznaczonym terminie. </w:t>
      </w:r>
    </w:p>
    <w:p w:rsidR="00E05804" w:rsidRPr="00136C72" w:rsidRDefault="00E05804" w:rsidP="00E05804">
      <w:pPr>
        <w:jc w:val="both"/>
        <w:rPr>
          <w:sz w:val="24"/>
          <w:szCs w:val="24"/>
        </w:rPr>
      </w:pPr>
    </w:p>
    <w:p w:rsidR="00E05804" w:rsidRPr="00136C72" w:rsidRDefault="00E05804" w:rsidP="00E05804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36C72">
        <w:rPr>
          <w:rFonts w:eastAsia="Calibri"/>
          <w:sz w:val="24"/>
          <w:szCs w:val="24"/>
          <w:lang w:eastAsia="en-US"/>
        </w:rPr>
        <w:t xml:space="preserve">W programie spółki radiofonii regionalnej czas rozpowszechniania audycji wyborczej w wyborach </w:t>
      </w:r>
      <w:r w:rsidRPr="00136C72">
        <w:rPr>
          <w:rFonts w:eastAsia="Calibri"/>
          <w:bCs/>
          <w:sz w:val="24"/>
          <w:szCs w:val="24"/>
          <w:lang w:eastAsia="en-US"/>
        </w:rPr>
        <w:t xml:space="preserve">przedterminowych </w:t>
      </w:r>
      <w:r w:rsidR="00BE0573">
        <w:rPr>
          <w:rFonts w:eastAsia="Calibri"/>
          <w:bCs/>
          <w:sz w:val="24"/>
          <w:szCs w:val="24"/>
          <w:lang w:eastAsia="en-US"/>
        </w:rPr>
        <w:t>burmistrza</w:t>
      </w:r>
      <w:r w:rsidRPr="00136C72">
        <w:rPr>
          <w:rFonts w:eastAsia="Calibri"/>
          <w:bCs/>
          <w:sz w:val="24"/>
          <w:szCs w:val="24"/>
          <w:lang w:eastAsia="en-US"/>
        </w:rPr>
        <w:t xml:space="preserve"> </w:t>
      </w:r>
      <w:r w:rsidRPr="00136C72">
        <w:rPr>
          <w:rFonts w:eastAsia="Calibri"/>
          <w:b/>
          <w:sz w:val="24"/>
          <w:szCs w:val="24"/>
          <w:lang w:eastAsia="en-US"/>
        </w:rPr>
        <w:t>wynosi</w:t>
      </w:r>
      <w:r w:rsidRPr="00136C72">
        <w:rPr>
          <w:rFonts w:eastAsia="Calibri"/>
          <w:b/>
          <w:bCs/>
          <w:sz w:val="24"/>
          <w:szCs w:val="24"/>
          <w:lang w:eastAsia="en-US"/>
        </w:rPr>
        <w:t xml:space="preserve"> 60 minut.</w:t>
      </w:r>
    </w:p>
    <w:p w:rsidR="00E05804" w:rsidRPr="00136C72" w:rsidRDefault="00E05804" w:rsidP="00E05804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136C72">
        <w:rPr>
          <w:rFonts w:eastAsia="Calibri"/>
          <w:sz w:val="24"/>
          <w:szCs w:val="24"/>
          <w:lang w:eastAsia="en-US"/>
        </w:rPr>
        <w:t xml:space="preserve">Spółki radiofonii regionalnej rozpowszechniając audycje wyborcze, wykorzystują w całym okresie rozpowszechniania co najmniej 80% czasu przeznaczonego na audycje wyborcze w </w:t>
      </w:r>
      <w:r w:rsidRPr="00136C72">
        <w:rPr>
          <w:rFonts w:eastAsia="Calibri"/>
          <w:bCs/>
          <w:sz w:val="24"/>
          <w:szCs w:val="24"/>
          <w:lang w:eastAsia="en-US"/>
        </w:rPr>
        <w:t>godzinach 13</w:t>
      </w:r>
      <w:r w:rsidRPr="00136C72">
        <w:rPr>
          <w:rFonts w:eastAsia="Calibri"/>
          <w:bCs/>
          <w:sz w:val="24"/>
          <w:szCs w:val="24"/>
          <w:vertAlign w:val="superscript"/>
          <w:lang w:eastAsia="en-US"/>
        </w:rPr>
        <w:t>00</w:t>
      </w:r>
      <w:r w:rsidRPr="00136C72">
        <w:rPr>
          <w:rFonts w:eastAsia="Calibri"/>
          <w:bCs/>
          <w:sz w:val="24"/>
          <w:szCs w:val="24"/>
          <w:lang w:eastAsia="en-US"/>
        </w:rPr>
        <w:t>-15</w:t>
      </w:r>
      <w:r w:rsidRPr="00136C72">
        <w:rPr>
          <w:rFonts w:eastAsia="Calibri"/>
          <w:bCs/>
          <w:sz w:val="24"/>
          <w:szCs w:val="24"/>
          <w:vertAlign w:val="superscript"/>
          <w:lang w:eastAsia="en-US"/>
        </w:rPr>
        <w:t>00</w:t>
      </w:r>
      <w:r w:rsidRPr="00136C72">
        <w:rPr>
          <w:rFonts w:eastAsia="Calibri"/>
          <w:bCs/>
          <w:sz w:val="24"/>
          <w:szCs w:val="24"/>
          <w:lang w:eastAsia="en-US"/>
        </w:rPr>
        <w:t xml:space="preserve"> i w godzinach 18</w:t>
      </w:r>
      <w:r w:rsidRPr="00136C72">
        <w:rPr>
          <w:rFonts w:eastAsia="Calibri"/>
          <w:bCs/>
          <w:sz w:val="24"/>
          <w:szCs w:val="24"/>
          <w:vertAlign w:val="superscript"/>
          <w:lang w:eastAsia="en-US"/>
        </w:rPr>
        <w:t>00</w:t>
      </w:r>
      <w:r w:rsidRPr="00136C72">
        <w:rPr>
          <w:rFonts w:eastAsia="Calibri"/>
          <w:bCs/>
          <w:sz w:val="24"/>
          <w:szCs w:val="24"/>
          <w:lang w:eastAsia="en-US"/>
        </w:rPr>
        <w:t>-22</w:t>
      </w:r>
      <w:r w:rsidRPr="00136C72">
        <w:rPr>
          <w:rFonts w:eastAsia="Calibri"/>
          <w:bCs/>
          <w:sz w:val="24"/>
          <w:szCs w:val="24"/>
          <w:vertAlign w:val="superscript"/>
          <w:lang w:eastAsia="en-US"/>
        </w:rPr>
        <w:t>00</w:t>
      </w:r>
      <w:r w:rsidRPr="00136C72">
        <w:rPr>
          <w:rFonts w:eastAsia="Calibri"/>
          <w:bCs/>
          <w:sz w:val="24"/>
          <w:szCs w:val="24"/>
          <w:lang w:eastAsia="en-US"/>
        </w:rPr>
        <w:t xml:space="preserve"> </w:t>
      </w:r>
      <w:r w:rsidR="00F86B33">
        <w:rPr>
          <w:rFonts w:eastAsia="Calibri"/>
          <w:bCs/>
          <w:sz w:val="24"/>
          <w:szCs w:val="24"/>
          <w:lang w:eastAsia="en-US"/>
        </w:rPr>
        <w:t>.</w:t>
      </w:r>
    </w:p>
    <w:p w:rsidR="00E05804" w:rsidRPr="00136C72" w:rsidRDefault="00E05804" w:rsidP="00E05804">
      <w:pPr>
        <w:spacing w:after="160" w:line="259" w:lineRule="auto"/>
        <w:jc w:val="both"/>
        <w:rPr>
          <w:b/>
          <w:sz w:val="24"/>
          <w:szCs w:val="24"/>
        </w:rPr>
      </w:pPr>
      <w:r w:rsidRPr="00136C72">
        <w:rPr>
          <w:sz w:val="24"/>
          <w:szCs w:val="24"/>
        </w:rPr>
        <w:t xml:space="preserve">Radio Opole S.A. emitować będzie bezpłatne audycje wyborcze </w:t>
      </w:r>
      <w:r w:rsidRPr="00136C72">
        <w:rPr>
          <w:rFonts w:eastAsia="Calibri"/>
          <w:sz w:val="24"/>
          <w:szCs w:val="24"/>
          <w:lang w:eastAsia="en-US"/>
        </w:rPr>
        <w:t xml:space="preserve">w wyborach </w:t>
      </w:r>
      <w:r w:rsidRPr="00136C72">
        <w:rPr>
          <w:rFonts w:eastAsia="Calibri"/>
          <w:bCs/>
          <w:sz w:val="24"/>
          <w:szCs w:val="24"/>
          <w:lang w:eastAsia="en-US"/>
        </w:rPr>
        <w:t xml:space="preserve">przedterminowych </w:t>
      </w:r>
      <w:r w:rsidR="00BE0573">
        <w:rPr>
          <w:rFonts w:eastAsia="Calibri"/>
          <w:bCs/>
          <w:sz w:val="24"/>
          <w:szCs w:val="24"/>
          <w:lang w:eastAsia="en-US"/>
        </w:rPr>
        <w:t>burmistrza</w:t>
      </w:r>
      <w:r w:rsidRPr="00136C72">
        <w:rPr>
          <w:rFonts w:eastAsia="Calibri"/>
          <w:bCs/>
          <w:sz w:val="24"/>
          <w:szCs w:val="24"/>
          <w:lang w:eastAsia="en-US"/>
        </w:rPr>
        <w:t xml:space="preserve"> </w:t>
      </w:r>
      <w:r w:rsidRPr="00136C72">
        <w:rPr>
          <w:sz w:val="24"/>
          <w:szCs w:val="24"/>
        </w:rPr>
        <w:t xml:space="preserve">w terminie </w:t>
      </w:r>
      <w:r w:rsidR="00212FAA" w:rsidRPr="00136C72">
        <w:rPr>
          <w:b/>
          <w:sz w:val="24"/>
          <w:szCs w:val="24"/>
        </w:rPr>
        <w:t>2</w:t>
      </w:r>
      <w:r w:rsidR="00D7090A">
        <w:rPr>
          <w:b/>
          <w:sz w:val="24"/>
          <w:szCs w:val="24"/>
        </w:rPr>
        <w:t>1</w:t>
      </w:r>
      <w:r w:rsidR="00212FAA" w:rsidRPr="00136C72">
        <w:rPr>
          <w:b/>
          <w:sz w:val="24"/>
          <w:szCs w:val="24"/>
        </w:rPr>
        <w:t>.0</w:t>
      </w:r>
      <w:r w:rsidR="00D7090A">
        <w:rPr>
          <w:b/>
          <w:sz w:val="24"/>
          <w:szCs w:val="24"/>
        </w:rPr>
        <w:t>6.2021</w:t>
      </w:r>
      <w:r w:rsidRPr="00136C72">
        <w:rPr>
          <w:b/>
          <w:sz w:val="24"/>
          <w:szCs w:val="24"/>
        </w:rPr>
        <w:t xml:space="preserve">r. – </w:t>
      </w:r>
      <w:r w:rsidR="00D7090A">
        <w:rPr>
          <w:b/>
          <w:sz w:val="24"/>
          <w:szCs w:val="24"/>
        </w:rPr>
        <w:t>02</w:t>
      </w:r>
      <w:r w:rsidR="00212FAA" w:rsidRPr="00136C72">
        <w:rPr>
          <w:b/>
          <w:sz w:val="24"/>
          <w:szCs w:val="24"/>
        </w:rPr>
        <w:t>.0</w:t>
      </w:r>
      <w:r w:rsidR="00D7090A">
        <w:rPr>
          <w:b/>
          <w:sz w:val="24"/>
          <w:szCs w:val="24"/>
        </w:rPr>
        <w:t>7</w:t>
      </w:r>
      <w:r w:rsidR="00212FAA" w:rsidRPr="00136C72">
        <w:rPr>
          <w:b/>
          <w:sz w:val="24"/>
          <w:szCs w:val="24"/>
        </w:rPr>
        <w:t>.202</w:t>
      </w:r>
      <w:r w:rsidR="00D7090A">
        <w:rPr>
          <w:b/>
          <w:sz w:val="24"/>
          <w:szCs w:val="24"/>
        </w:rPr>
        <w:t>1</w:t>
      </w:r>
      <w:r w:rsidR="00212FAA" w:rsidRPr="00136C72">
        <w:rPr>
          <w:b/>
          <w:sz w:val="24"/>
          <w:szCs w:val="24"/>
        </w:rPr>
        <w:t xml:space="preserve"> </w:t>
      </w:r>
      <w:r w:rsidRPr="00136C72">
        <w:rPr>
          <w:b/>
          <w:sz w:val="24"/>
          <w:szCs w:val="24"/>
        </w:rPr>
        <w:t>r.</w:t>
      </w:r>
    </w:p>
    <w:p w:rsidR="00E05804" w:rsidRPr="00136C72" w:rsidRDefault="00E05804" w:rsidP="00E05804">
      <w:pPr>
        <w:spacing w:after="160" w:line="259" w:lineRule="auto"/>
        <w:jc w:val="both"/>
        <w:rPr>
          <w:b/>
          <w:sz w:val="24"/>
          <w:szCs w:val="24"/>
        </w:rPr>
      </w:pPr>
      <w:r w:rsidRPr="00136C72">
        <w:rPr>
          <w:b/>
          <w:sz w:val="24"/>
          <w:szCs w:val="24"/>
        </w:rPr>
        <w:t>Rejestracja (nieodpłatne przegranie lub nagranie) i emisja audycji wyborczych w wyborach przedterminowych dokonywana jest na koszt Radia Opole S.A.</w:t>
      </w:r>
    </w:p>
    <w:p w:rsidR="00E05804" w:rsidRPr="00136C72" w:rsidRDefault="00E05804" w:rsidP="00E05804">
      <w:pPr>
        <w:spacing w:after="160"/>
        <w:jc w:val="both"/>
        <w:rPr>
          <w:sz w:val="24"/>
          <w:szCs w:val="24"/>
        </w:rPr>
      </w:pPr>
      <w:r w:rsidRPr="00136C72">
        <w:rPr>
          <w:sz w:val="24"/>
          <w:szCs w:val="24"/>
        </w:rPr>
        <w:t>Osoby oddelegowane przez Zarząd Spółki i  odpowiedzialne za przebieg kampanii wyborczej antenie Radia Opole S.A.:</w:t>
      </w:r>
    </w:p>
    <w:p w:rsidR="00E05804" w:rsidRPr="00136C72" w:rsidRDefault="00E05804" w:rsidP="00E05804">
      <w:pPr>
        <w:jc w:val="both"/>
        <w:rPr>
          <w:sz w:val="24"/>
          <w:szCs w:val="24"/>
        </w:rPr>
      </w:pPr>
      <w:r w:rsidRPr="00136C72">
        <w:rPr>
          <w:sz w:val="24"/>
          <w:szCs w:val="24"/>
        </w:rPr>
        <w:t>Magdalena Sakwińska – Kierownik Działu Organizacyjno-Prawnego :</w:t>
      </w:r>
    </w:p>
    <w:p w:rsidR="00E05804" w:rsidRPr="00136C72" w:rsidRDefault="00E05804" w:rsidP="00E05804">
      <w:pPr>
        <w:jc w:val="both"/>
        <w:rPr>
          <w:sz w:val="24"/>
          <w:szCs w:val="24"/>
        </w:rPr>
      </w:pPr>
      <w:r w:rsidRPr="00136C72">
        <w:rPr>
          <w:sz w:val="24"/>
          <w:szCs w:val="24"/>
        </w:rPr>
        <w:t>tel. 77- 40-13-253,  kom : 506-360-393</w:t>
      </w:r>
    </w:p>
    <w:p w:rsidR="00E05804" w:rsidRPr="00136C72" w:rsidRDefault="00E05804" w:rsidP="00E05804">
      <w:pPr>
        <w:jc w:val="both"/>
        <w:rPr>
          <w:sz w:val="24"/>
          <w:szCs w:val="24"/>
        </w:rPr>
      </w:pPr>
      <w:r w:rsidRPr="00136C72">
        <w:rPr>
          <w:sz w:val="24"/>
          <w:szCs w:val="24"/>
        </w:rPr>
        <w:t>Katarzyna Łabuda – Kierownik Sekretariatu Programu :</w:t>
      </w:r>
    </w:p>
    <w:p w:rsidR="00E21914" w:rsidRPr="00136C72" w:rsidRDefault="00E05804" w:rsidP="00E534F0">
      <w:pPr>
        <w:spacing w:after="160"/>
        <w:jc w:val="both"/>
        <w:rPr>
          <w:sz w:val="24"/>
          <w:szCs w:val="24"/>
        </w:rPr>
      </w:pPr>
      <w:r w:rsidRPr="00136C72">
        <w:rPr>
          <w:sz w:val="24"/>
          <w:szCs w:val="24"/>
        </w:rPr>
        <w:t>tel. 77- 40-13-224, kom : 506-360-619</w:t>
      </w:r>
    </w:p>
    <w:p w:rsidR="00136C72" w:rsidRPr="00136C72" w:rsidRDefault="00136C72" w:rsidP="00136C72">
      <w:pPr>
        <w:spacing w:after="160"/>
        <w:jc w:val="both"/>
        <w:rPr>
          <w:color w:val="FF0000"/>
          <w:sz w:val="24"/>
          <w:szCs w:val="24"/>
        </w:rPr>
      </w:pPr>
      <w:r w:rsidRPr="00136C72">
        <w:rPr>
          <w:color w:val="FF0000"/>
          <w:sz w:val="24"/>
          <w:szCs w:val="24"/>
        </w:rPr>
        <w:t>Wzór wniosku do pobrania poniżej *</w:t>
      </w:r>
    </w:p>
    <w:p w:rsidR="00136C72" w:rsidRPr="00136C72" w:rsidRDefault="00274B5D" w:rsidP="00136C72">
      <w:pPr>
        <w:spacing w:before="100" w:beforeAutospacing="1" w:after="100" w:afterAutospacing="1"/>
        <w:jc w:val="both"/>
        <w:outlineLvl w:val="1"/>
        <w:rPr>
          <w:b/>
          <w:bCs/>
          <w:sz w:val="24"/>
          <w:szCs w:val="24"/>
          <w:u w:val="single"/>
        </w:rPr>
      </w:pPr>
      <w:hyperlink r:id="rId7" w:tooltip="Podstawa prawna:" w:history="1">
        <w:r w:rsidR="00136C72" w:rsidRPr="00136C72">
          <w:rPr>
            <w:b/>
            <w:bCs/>
            <w:sz w:val="24"/>
            <w:szCs w:val="24"/>
            <w:u w:val="single"/>
          </w:rPr>
          <w:t xml:space="preserve">Podstawa prawna: </w:t>
        </w:r>
      </w:hyperlink>
    </w:p>
    <w:p w:rsidR="00136C72" w:rsidRPr="00136C72" w:rsidRDefault="00136C72" w:rsidP="00DC6804">
      <w:pPr>
        <w:spacing w:line="276" w:lineRule="auto"/>
        <w:ind w:left="142" w:hanging="142"/>
        <w:jc w:val="both"/>
        <w:rPr>
          <w:rFonts w:eastAsia="Calibri"/>
          <w:sz w:val="24"/>
          <w:szCs w:val="24"/>
          <w:lang w:eastAsia="en-US"/>
        </w:rPr>
      </w:pPr>
      <w:r w:rsidRPr="00136C72">
        <w:rPr>
          <w:rFonts w:eastAsiaTheme="minorHAnsi"/>
          <w:sz w:val="24"/>
          <w:szCs w:val="24"/>
          <w:lang w:eastAsia="en-US"/>
        </w:rPr>
        <w:t>- Rozporząd</w:t>
      </w:r>
      <w:r w:rsidR="00E5257F">
        <w:rPr>
          <w:rFonts w:eastAsiaTheme="minorHAnsi"/>
          <w:sz w:val="24"/>
          <w:szCs w:val="24"/>
          <w:lang w:eastAsia="en-US"/>
        </w:rPr>
        <w:t>zenie Krajowej Rady Radiofonii i</w:t>
      </w:r>
      <w:r w:rsidRPr="00136C72">
        <w:rPr>
          <w:rFonts w:eastAsiaTheme="minorHAnsi"/>
          <w:sz w:val="24"/>
          <w:szCs w:val="24"/>
          <w:lang w:eastAsia="en-US"/>
        </w:rPr>
        <w:t xml:space="preserve"> Telewizji </w:t>
      </w:r>
      <w:r w:rsidRPr="00136C72">
        <w:rPr>
          <w:rFonts w:eastAsia="Calibri"/>
          <w:sz w:val="24"/>
          <w:szCs w:val="24"/>
          <w:lang w:eastAsia="en-US"/>
        </w:rPr>
        <w:t xml:space="preserve">z dnia 12 lipca 2011 r. w sprawie czasu oraz ramowego podziału czasu przeznaczonego na rozpowszechnianie nieodpłatnie audycji wyborczych, trybu postępowania dotyczącego podziału czasu, zakresu rejestracji oraz sposobu przygotowania i emisji audycji wyborczych w programach publicznej radiofonii i telewizji (Dz. U. </w:t>
      </w:r>
      <w:r w:rsidR="00DC6804">
        <w:rPr>
          <w:rFonts w:eastAsia="Calibri"/>
          <w:sz w:val="24"/>
          <w:szCs w:val="24"/>
          <w:lang w:eastAsia="en-US"/>
        </w:rPr>
        <w:t xml:space="preserve">2019.632 t.j. </w:t>
      </w:r>
      <w:r w:rsidRPr="00136C72">
        <w:rPr>
          <w:rFonts w:eastAsia="Calibri"/>
          <w:sz w:val="24"/>
          <w:szCs w:val="24"/>
          <w:lang w:eastAsia="en-US"/>
        </w:rPr>
        <w:t>)</w:t>
      </w:r>
    </w:p>
    <w:p w:rsidR="00136C72" w:rsidRPr="00136C72" w:rsidRDefault="00136C72" w:rsidP="00DC680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36C72">
        <w:rPr>
          <w:sz w:val="24"/>
          <w:szCs w:val="24"/>
        </w:rPr>
        <w:t xml:space="preserve">- </w:t>
      </w:r>
      <w:r w:rsidRPr="00136C72">
        <w:rPr>
          <w:rFonts w:eastAsia="Calibri"/>
          <w:sz w:val="24"/>
          <w:szCs w:val="24"/>
          <w:lang w:eastAsia="en-US"/>
        </w:rPr>
        <w:t>Ustawa Kodeks Wyborczy z dnia 05 stycznia 2011 r. (Dz. U</w:t>
      </w:r>
      <w:r w:rsidR="00DC6804">
        <w:rPr>
          <w:rFonts w:eastAsia="Calibri"/>
          <w:sz w:val="24"/>
          <w:szCs w:val="24"/>
          <w:lang w:eastAsia="en-US"/>
        </w:rPr>
        <w:t xml:space="preserve"> 2019</w:t>
      </w:r>
      <w:r w:rsidRPr="00136C72">
        <w:rPr>
          <w:rFonts w:eastAsia="Calibri"/>
          <w:sz w:val="24"/>
          <w:szCs w:val="24"/>
          <w:lang w:eastAsia="en-US"/>
        </w:rPr>
        <w:t>.</w:t>
      </w:r>
      <w:r w:rsidR="00DC6804">
        <w:rPr>
          <w:rFonts w:eastAsia="Calibri"/>
          <w:sz w:val="24"/>
          <w:szCs w:val="24"/>
          <w:lang w:eastAsia="en-US"/>
        </w:rPr>
        <w:t>684 t.j.)</w:t>
      </w:r>
      <w:r w:rsidRPr="00136C72">
        <w:rPr>
          <w:rFonts w:eastAsia="Calibri"/>
          <w:sz w:val="24"/>
          <w:szCs w:val="24"/>
          <w:lang w:eastAsia="en-US"/>
        </w:rPr>
        <w:t xml:space="preserve"> </w:t>
      </w:r>
    </w:p>
    <w:p w:rsidR="00136C72" w:rsidRPr="00136C72" w:rsidRDefault="00136C72" w:rsidP="00DC6804">
      <w:pPr>
        <w:spacing w:line="276" w:lineRule="auto"/>
        <w:ind w:left="142" w:hanging="142"/>
        <w:rPr>
          <w:sz w:val="24"/>
          <w:szCs w:val="24"/>
        </w:rPr>
      </w:pPr>
      <w:r w:rsidRPr="00136C72">
        <w:rPr>
          <w:sz w:val="24"/>
          <w:szCs w:val="24"/>
        </w:rPr>
        <w:t xml:space="preserve">- Rozporządzeniem Prezesa Rady Ministrów z dnia </w:t>
      </w:r>
      <w:r w:rsidR="004D570A">
        <w:rPr>
          <w:sz w:val="24"/>
          <w:szCs w:val="24"/>
        </w:rPr>
        <w:t>6 maja</w:t>
      </w:r>
      <w:r w:rsidRPr="00136C72">
        <w:rPr>
          <w:sz w:val="24"/>
          <w:szCs w:val="24"/>
        </w:rPr>
        <w:t xml:space="preserve"> 20</w:t>
      </w:r>
      <w:r w:rsidR="004D570A">
        <w:rPr>
          <w:sz w:val="24"/>
          <w:szCs w:val="24"/>
        </w:rPr>
        <w:t>21</w:t>
      </w:r>
      <w:r w:rsidRPr="00136C72">
        <w:rPr>
          <w:sz w:val="24"/>
          <w:szCs w:val="24"/>
        </w:rPr>
        <w:t xml:space="preserve"> r.  w sprawie przedterminowych wyborów burmistrza </w:t>
      </w:r>
      <w:r w:rsidR="004D570A">
        <w:rPr>
          <w:sz w:val="24"/>
          <w:szCs w:val="24"/>
        </w:rPr>
        <w:t xml:space="preserve">Gorzowa Śląskiego </w:t>
      </w:r>
      <w:bookmarkStart w:id="0" w:name="_GoBack"/>
      <w:bookmarkEnd w:id="0"/>
      <w:r w:rsidRPr="00136C72">
        <w:rPr>
          <w:sz w:val="24"/>
          <w:szCs w:val="24"/>
        </w:rPr>
        <w:t>w województwie opolskim</w:t>
      </w:r>
    </w:p>
    <w:p w:rsidR="00136C72" w:rsidRDefault="00136C72" w:rsidP="00E534F0">
      <w:pPr>
        <w:spacing w:after="160"/>
        <w:jc w:val="both"/>
      </w:pPr>
    </w:p>
    <w:sectPr w:rsidR="00136C72" w:rsidSect="00136C72">
      <w:footerReference w:type="even" r:id="rId8"/>
      <w:footerReference w:type="default" r:id="rId9"/>
      <w:pgSz w:w="11907" w:h="16840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5D" w:rsidRDefault="00274B5D">
      <w:r>
        <w:separator/>
      </w:r>
    </w:p>
  </w:endnote>
  <w:endnote w:type="continuationSeparator" w:id="0">
    <w:p w:rsidR="00274B5D" w:rsidRDefault="0027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969" w:rsidRDefault="00E058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1969" w:rsidRDefault="00274B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969" w:rsidRDefault="00274B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5D" w:rsidRDefault="00274B5D">
      <w:r>
        <w:separator/>
      </w:r>
    </w:p>
  </w:footnote>
  <w:footnote w:type="continuationSeparator" w:id="0">
    <w:p w:rsidR="00274B5D" w:rsidRDefault="00274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6AD4"/>
    <w:multiLevelType w:val="multilevel"/>
    <w:tmpl w:val="4B1A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04"/>
    <w:rsid w:val="00101DB5"/>
    <w:rsid w:val="00136C72"/>
    <w:rsid w:val="00212FAA"/>
    <w:rsid w:val="00274B5D"/>
    <w:rsid w:val="00333AE9"/>
    <w:rsid w:val="00473FBC"/>
    <w:rsid w:val="004D570A"/>
    <w:rsid w:val="00910D65"/>
    <w:rsid w:val="00A67387"/>
    <w:rsid w:val="00BE0573"/>
    <w:rsid w:val="00BF2E43"/>
    <w:rsid w:val="00D7090A"/>
    <w:rsid w:val="00DC6804"/>
    <w:rsid w:val="00E05804"/>
    <w:rsid w:val="00E21914"/>
    <w:rsid w:val="00E5257F"/>
    <w:rsid w:val="00E534F0"/>
    <w:rsid w:val="00F86B33"/>
    <w:rsid w:val="00F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254E-8D35-4D0F-9BA1-60D7BC87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E05804"/>
  </w:style>
  <w:style w:type="paragraph" w:styleId="Stopka">
    <w:name w:val="footer"/>
    <w:basedOn w:val="Normalny"/>
    <w:link w:val="StopkaZnak"/>
    <w:semiHidden/>
    <w:rsid w:val="00E0580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semiHidden/>
    <w:rsid w:val="00E05804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C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diopik.pl/97,7,podstawa-praw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Sakwińska</dc:creator>
  <cp:keywords/>
  <dc:description/>
  <cp:lastModifiedBy>Magdalena Sakwińska</cp:lastModifiedBy>
  <cp:revision>4</cp:revision>
  <dcterms:created xsi:type="dcterms:W3CDTF">2021-06-11T09:37:00Z</dcterms:created>
  <dcterms:modified xsi:type="dcterms:W3CDTF">2021-06-11T09:42:00Z</dcterms:modified>
</cp:coreProperties>
</file>